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2A063A" w14:textId="77777777" w:rsidR="00AF281F" w:rsidRPr="00C90FA4" w:rsidRDefault="00AF281F" w:rsidP="00AF281F">
      <w:pPr>
        <w:pStyle w:val="Heading1"/>
        <w:jc w:val="center"/>
        <w:rPr>
          <w:rFonts w:asciiTheme="minorHAnsi" w:hAnsiTheme="minorHAnsi" w:cs="Arial"/>
          <w:sz w:val="40"/>
          <w:lang w:val="en-IE"/>
        </w:rPr>
      </w:pPr>
      <w:r w:rsidRPr="00074158">
        <w:rPr>
          <w:rFonts w:asciiTheme="minorHAnsi" w:hAnsiTheme="minorHAnsi" w:cs="Arial"/>
          <w:sz w:val="40"/>
        </w:rPr>
        <w:t>Impact Analysis Report</w:t>
      </w:r>
      <w:r w:rsidRPr="00C90FA4">
        <w:rPr>
          <w:rFonts w:asciiTheme="minorHAnsi" w:hAnsiTheme="minorHAnsi" w:cs="Arial"/>
          <w:sz w:val="40"/>
          <w:lang w:val="en-IE"/>
        </w:rPr>
        <w:t xml:space="preserve"> / RFC-Proposal</w:t>
      </w:r>
    </w:p>
    <w:p w14:paraId="7564DB7C" w14:textId="77777777" w:rsidR="0025617A" w:rsidRPr="00074158" w:rsidRDefault="0025617A" w:rsidP="00C001F9">
      <w:pPr>
        <w:jc w:val="center"/>
        <w:rPr>
          <w:rFonts w:asciiTheme="minorHAnsi" w:hAnsiTheme="minorHAnsi" w:cs="Arial"/>
          <w:b/>
          <w:bCs/>
          <w:sz w:val="32"/>
          <w:szCs w:val="32"/>
        </w:rPr>
      </w:pPr>
    </w:p>
    <w:p w14:paraId="3945284C" w14:textId="77777777" w:rsidR="00FE4EC9" w:rsidRPr="00074158" w:rsidRDefault="0025617A" w:rsidP="00C001F9">
      <w:pPr>
        <w:rPr>
          <w:rFonts w:asciiTheme="minorHAnsi" w:hAnsiTheme="minorHAnsi" w:cs="Arial"/>
          <w:b/>
          <w:bCs/>
          <w:sz w:val="28"/>
          <w:szCs w:val="28"/>
        </w:rPr>
      </w:pPr>
      <w:r w:rsidRPr="00074158">
        <w:rPr>
          <w:rFonts w:asciiTheme="minorHAnsi" w:hAnsiTheme="minorHAnsi" w:cs="Arial"/>
          <w:b/>
          <w:bCs/>
          <w:sz w:val="28"/>
          <w:szCs w:val="28"/>
        </w:rPr>
        <w:t xml:space="preserve">Section 1: </w:t>
      </w:r>
      <w:r w:rsidR="00543370" w:rsidRPr="00074158">
        <w:rPr>
          <w:rFonts w:asciiTheme="minorHAnsi" w:hAnsiTheme="minorHAnsi" w:cs="Arial"/>
          <w:b/>
          <w:bCs/>
          <w:sz w:val="28"/>
          <w:szCs w:val="28"/>
        </w:rPr>
        <w:t>M</w:t>
      </w:r>
      <w:r w:rsidR="00C001F9" w:rsidRPr="00074158">
        <w:rPr>
          <w:rFonts w:asciiTheme="minorHAnsi" w:hAnsiTheme="minorHAnsi" w:cs="Arial"/>
          <w:b/>
          <w:bCs/>
          <w:sz w:val="28"/>
          <w:szCs w:val="28"/>
        </w:rPr>
        <w:t>eta-data</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6662"/>
      </w:tblGrid>
      <w:tr w:rsidR="00CE056E" w:rsidRPr="002337D9" w14:paraId="79F845B0" w14:textId="77777777" w:rsidTr="00C001F9">
        <w:tc>
          <w:tcPr>
            <w:tcW w:w="3085" w:type="dxa"/>
            <w:shd w:val="clear" w:color="auto" w:fill="D9D9D9"/>
          </w:tcPr>
          <w:p w14:paraId="2D27B604" w14:textId="77777777" w:rsidR="00CE056E" w:rsidRPr="002337D9" w:rsidRDefault="00CE056E" w:rsidP="00D140AB">
            <w:pPr>
              <w:spacing w:before="40"/>
              <w:rPr>
                <w:rFonts w:asciiTheme="minorHAnsi" w:hAnsiTheme="minorHAnsi" w:cs="Arial"/>
                <w:b/>
                <w:bCs/>
                <w:sz w:val="22"/>
                <w:szCs w:val="22"/>
              </w:rPr>
            </w:pPr>
            <w:r w:rsidRPr="002337D9">
              <w:rPr>
                <w:rFonts w:asciiTheme="minorHAnsi" w:hAnsiTheme="minorHAnsi" w:cs="Arial"/>
                <w:b/>
                <w:bCs/>
                <w:sz w:val="22"/>
                <w:szCs w:val="22"/>
              </w:rPr>
              <w:t>RFC ID</w:t>
            </w:r>
          </w:p>
        </w:tc>
        <w:tc>
          <w:tcPr>
            <w:tcW w:w="6662" w:type="dxa"/>
          </w:tcPr>
          <w:p w14:paraId="677E7917" w14:textId="04EA71CD" w:rsidR="00CE056E" w:rsidRPr="00AF281F" w:rsidRDefault="00AF281F" w:rsidP="00764F0E">
            <w:pPr>
              <w:pStyle w:val="HTMLPreformatted"/>
              <w:spacing w:before="40" w:line="225" w:lineRule="atLeast"/>
              <w:rPr>
                <w:rFonts w:asciiTheme="minorHAnsi" w:hAnsiTheme="minorHAnsi" w:cs="Arial"/>
                <w:sz w:val="22"/>
                <w:szCs w:val="22"/>
                <w:lang w:val="fr-BE"/>
              </w:rPr>
            </w:pPr>
            <w:r w:rsidRPr="006437C8">
              <w:rPr>
                <w:rFonts w:asciiTheme="minorHAnsi" w:hAnsiTheme="minorHAnsi" w:cs="Arial"/>
                <w:b/>
                <w:sz w:val="22"/>
                <w:szCs w:val="22"/>
                <w:lang w:val="en-GB"/>
              </w:rPr>
              <w:t>RFC_</w:t>
            </w:r>
            <w:r>
              <w:rPr>
                <w:rFonts w:asciiTheme="minorHAnsi" w:hAnsiTheme="minorHAnsi" w:cs="Arial"/>
                <w:b/>
                <w:sz w:val="22"/>
                <w:szCs w:val="22"/>
                <w:lang w:val="en-GB"/>
              </w:rPr>
              <w:t>DDCOM</w:t>
            </w:r>
            <w:r w:rsidRPr="006437C8">
              <w:rPr>
                <w:rFonts w:asciiTheme="minorHAnsi" w:hAnsiTheme="minorHAnsi" w:cs="Arial"/>
                <w:b/>
                <w:sz w:val="22"/>
                <w:szCs w:val="22"/>
                <w:lang w:val="en-GB"/>
              </w:rPr>
              <w:t>_0</w:t>
            </w:r>
            <w:r>
              <w:rPr>
                <w:rFonts w:asciiTheme="minorHAnsi" w:hAnsiTheme="minorHAnsi" w:cs="Arial"/>
                <w:b/>
                <w:sz w:val="22"/>
                <w:szCs w:val="22"/>
                <w:lang w:val="en-GB"/>
              </w:rPr>
              <w:t>02</w:t>
            </w:r>
            <w:r w:rsidR="00764F0E">
              <w:rPr>
                <w:rFonts w:asciiTheme="minorHAnsi" w:hAnsiTheme="minorHAnsi" w:cs="Arial"/>
                <w:b/>
                <w:sz w:val="22"/>
                <w:szCs w:val="22"/>
                <w:lang w:val="en-GB"/>
              </w:rPr>
              <w:t>1</w:t>
            </w:r>
            <w:r>
              <w:rPr>
                <w:rFonts w:asciiTheme="minorHAnsi" w:hAnsiTheme="minorHAnsi" w:cs="Arial"/>
                <w:sz w:val="22"/>
                <w:szCs w:val="22"/>
                <w:lang w:val="en-GB"/>
              </w:rPr>
              <w:t xml:space="preserve"> (RT</w:t>
            </w:r>
            <w:r w:rsidR="00086BCE" w:rsidRPr="00086BCE">
              <w:rPr>
                <w:rFonts w:asciiTheme="minorHAnsi" w:hAnsiTheme="minorHAnsi" w:cs="Arial"/>
                <w:sz w:val="22"/>
                <w:szCs w:val="22"/>
                <w:lang w:val="en-GB"/>
              </w:rPr>
              <w:t>C</w:t>
            </w:r>
            <w:r w:rsidR="00086BCE">
              <w:rPr>
                <w:rFonts w:asciiTheme="minorHAnsi" w:hAnsiTheme="minorHAnsi" w:cs="Arial"/>
                <w:sz w:val="22"/>
                <w:szCs w:val="22"/>
                <w:lang w:val="el-GR"/>
              </w:rPr>
              <w:t>-</w:t>
            </w:r>
            <w:r w:rsidR="00483E7C" w:rsidRPr="00483E7C">
              <w:rPr>
                <w:rFonts w:asciiTheme="minorHAnsi" w:hAnsiTheme="minorHAnsi" w:cs="Arial"/>
                <w:sz w:val="22"/>
                <w:szCs w:val="22"/>
                <w:lang w:val="el-GR"/>
              </w:rPr>
              <w:t>58775</w:t>
            </w:r>
            <w:r>
              <w:rPr>
                <w:rFonts w:asciiTheme="minorHAnsi" w:hAnsiTheme="minorHAnsi" w:cs="Arial"/>
                <w:sz w:val="22"/>
                <w:szCs w:val="22"/>
                <w:lang w:val="fr-BE"/>
              </w:rPr>
              <w:t>)</w:t>
            </w:r>
          </w:p>
        </w:tc>
      </w:tr>
      <w:tr w:rsidR="00FE4EC9" w:rsidRPr="002337D9" w14:paraId="05141D7D" w14:textId="77777777" w:rsidTr="00C001F9">
        <w:tc>
          <w:tcPr>
            <w:tcW w:w="3085" w:type="dxa"/>
            <w:shd w:val="clear" w:color="auto" w:fill="D9D9D9"/>
          </w:tcPr>
          <w:p w14:paraId="44966514" w14:textId="77777777" w:rsidR="00FE4EC9" w:rsidRPr="002337D9" w:rsidRDefault="00CE056E" w:rsidP="00D140AB">
            <w:pPr>
              <w:spacing w:before="40"/>
              <w:rPr>
                <w:rFonts w:asciiTheme="minorHAnsi" w:hAnsiTheme="minorHAnsi" w:cs="Arial"/>
                <w:b/>
                <w:bCs/>
                <w:sz w:val="22"/>
                <w:szCs w:val="22"/>
              </w:rPr>
            </w:pPr>
            <w:r w:rsidRPr="002337D9">
              <w:rPr>
                <w:rFonts w:asciiTheme="minorHAnsi" w:hAnsiTheme="minorHAnsi" w:cs="Arial"/>
                <w:b/>
                <w:bCs/>
                <w:sz w:val="22"/>
                <w:szCs w:val="22"/>
              </w:rPr>
              <w:t xml:space="preserve">Related </w:t>
            </w:r>
            <w:r w:rsidR="002F6323" w:rsidRPr="002337D9">
              <w:rPr>
                <w:rFonts w:asciiTheme="minorHAnsi" w:hAnsiTheme="minorHAnsi" w:cs="Arial"/>
                <w:b/>
                <w:bCs/>
                <w:sz w:val="22"/>
                <w:szCs w:val="22"/>
              </w:rPr>
              <w:t>Incident</w:t>
            </w:r>
            <w:r w:rsidRPr="002337D9">
              <w:rPr>
                <w:rFonts w:asciiTheme="minorHAnsi" w:hAnsiTheme="minorHAnsi" w:cs="Arial"/>
                <w:b/>
                <w:bCs/>
                <w:sz w:val="22"/>
                <w:szCs w:val="22"/>
              </w:rPr>
              <w:t xml:space="preserve"> </w:t>
            </w:r>
            <w:r w:rsidR="00FE4EC9" w:rsidRPr="002337D9">
              <w:rPr>
                <w:rFonts w:asciiTheme="minorHAnsi" w:hAnsiTheme="minorHAnsi" w:cs="Arial"/>
                <w:b/>
                <w:bCs/>
                <w:sz w:val="22"/>
                <w:szCs w:val="22"/>
              </w:rPr>
              <w:t>ID</w:t>
            </w:r>
          </w:p>
        </w:tc>
        <w:tc>
          <w:tcPr>
            <w:tcW w:w="6662" w:type="dxa"/>
          </w:tcPr>
          <w:p w14:paraId="58B078B8" w14:textId="60D12CE1" w:rsidR="00FE4EC9" w:rsidRPr="006C7BE4" w:rsidRDefault="00457332" w:rsidP="00D140AB">
            <w:pPr>
              <w:pStyle w:val="HTMLPreformatted"/>
              <w:spacing w:before="40" w:line="225" w:lineRule="atLeast"/>
              <w:rPr>
                <w:rFonts w:asciiTheme="minorHAnsi" w:hAnsiTheme="minorHAnsi" w:cs="Arial"/>
                <w:sz w:val="22"/>
                <w:szCs w:val="22"/>
                <w:lang w:val="el-GR"/>
              </w:rPr>
            </w:pPr>
            <w:r w:rsidRPr="00457332">
              <w:rPr>
                <w:rFonts w:asciiTheme="minorHAnsi" w:hAnsiTheme="minorHAnsi" w:cs="Arial"/>
                <w:sz w:val="22"/>
                <w:szCs w:val="22"/>
                <w:lang w:val="el-GR"/>
              </w:rPr>
              <w:t>IM473569</w:t>
            </w:r>
          </w:p>
        </w:tc>
      </w:tr>
      <w:tr w:rsidR="00EE7CA2" w:rsidRPr="002337D9" w14:paraId="6722BE22" w14:textId="77777777" w:rsidTr="00C001F9">
        <w:tc>
          <w:tcPr>
            <w:tcW w:w="3085" w:type="dxa"/>
            <w:shd w:val="clear" w:color="auto" w:fill="D9D9D9"/>
          </w:tcPr>
          <w:p w14:paraId="6FBBF470" w14:textId="77777777" w:rsidR="00EE7CA2" w:rsidRPr="002337D9" w:rsidRDefault="00EE7CA2" w:rsidP="00D140AB">
            <w:pPr>
              <w:spacing w:before="40"/>
              <w:rPr>
                <w:rFonts w:asciiTheme="minorHAnsi" w:hAnsiTheme="minorHAnsi" w:cs="Arial"/>
                <w:b/>
                <w:bCs/>
                <w:sz w:val="22"/>
                <w:szCs w:val="22"/>
              </w:rPr>
            </w:pPr>
            <w:r w:rsidRPr="002337D9">
              <w:rPr>
                <w:rFonts w:asciiTheme="minorHAnsi" w:hAnsiTheme="minorHAnsi" w:cs="Arial"/>
                <w:b/>
                <w:bCs/>
                <w:sz w:val="22"/>
                <w:szCs w:val="22"/>
              </w:rPr>
              <w:t>RFC Initiator / Organization</w:t>
            </w:r>
          </w:p>
        </w:tc>
        <w:tc>
          <w:tcPr>
            <w:tcW w:w="6662" w:type="dxa"/>
          </w:tcPr>
          <w:p w14:paraId="189D5717" w14:textId="5F06BDCE" w:rsidR="00EE7CA2" w:rsidRPr="00402055" w:rsidRDefault="00AF281F" w:rsidP="00E92DD1">
            <w:pPr>
              <w:spacing w:before="40"/>
              <w:rPr>
                <w:rFonts w:asciiTheme="minorHAnsi" w:hAnsiTheme="minorHAnsi" w:cs="Arial"/>
                <w:b/>
                <w:sz w:val="22"/>
                <w:szCs w:val="22"/>
              </w:rPr>
            </w:pPr>
            <w:r>
              <w:rPr>
                <w:rFonts w:asciiTheme="minorHAnsi" w:hAnsiTheme="minorHAnsi" w:cs="Arial"/>
                <w:sz w:val="22"/>
                <w:szCs w:val="22"/>
              </w:rPr>
              <w:t xml:space="preserve">NA-FI &amp; </w:t>
            </w:r>
            <w:r w:rsidR="00ED58C6">
              <w:rPr>
                <w:rFonts w:asciiTheme="minorHAnsi" w:hAnsiTheme="minorHAnsi" w:cs="Arial"/>
                <w:sz w:val="22"/>
                <w:szCs w:val="22"/>
              </w:rPr>
              <w:t>DG TAXUD</w:t>
            </w:r>
            <w:r>
              <w:rPr>
                <w:rFonts w:asciiTheme="minorHAnsi" w:hAnsiTheme="minorHAnsi" w:cs="Arial"/>
                <w:sz w:val="22"/>
                <w:szCs w:val="22"/>
              </w:rPr>
              <w:t>/B3</w:t>
            </w:r>
            <w:r w:rsidR="00EE7CA2" w:rsidRPr="00402055">
              <w:rPr>
                <w:rFonts w:asciiTheme="minorHAnsi" w:hAnsiTheme="minorHAnsi" w:cs="Arial"/>
                <w:sz w:val="22"/>
                <w:szCs w:val="22"/>
              </w:rPr>
              <w:fldChar w:fldCharType="begin"/>
            </w:r>
            <w:r w:rsidR="00EE7CA2" w:rsidRPr="00402055">
              <w:rPr>
                <w:rFonts w:asciiTheme="minorHAnsi" w:hAnsiTheme="minorHAnsi" w:cs="Arial"/>
                <w:sz w:val="22"/>
                <w:szCs w:val="22"/>
              </w:rPr>
              <w:instrText xml:space="preserve"> DOCPROPERTY  CallIssuer  \* MERGEFORMAT </w:instrText>
            </w:r>
            <w:r w:rsidR="00EE7CA2" w:rsidRPr="00402055">
              <w:rPr>
                <w:rFonts w:asciiTheme="minorHAnsi" w:hAnsiTheme="minorHAnsi" w:cs="Arial"/>
                <w:sz w:val="22"/>
                <w:szCs w:val="22"/>
              </w:rPr>
              <w:fldChar w:fldCharType="end"/>
            </w:r>
          </w:p>
        </w:tc>
      </w:tr>
      <w:tr w:rsidR="00CE056E" w:rsidRPr="002337D9" w14:paraId="75552075" w14:textId="77777777" w:rsidTr="00C001F9">
        <w:tc>
          <w:tcPr>
            <w:tcW w:w="3085" w:type="dxa"/>
            <w:shd w:val="clear" w:color="auto" w:fill="D9D9D9"/>
          </w:tcPr>
          <w:p w14:paraId="3AE501B5" w14:textId="77777777" w:rsidR="00CE056E" w:rsidRPr="002337D9" w:rsidRDefault="00CE056E" w:rsidP="00D140AB">
            <w:pPr>
              <w:spacing w:before="40"/>
              <w:rPr>
                <w:rFonts w:asciiTheme="minorHAnsi" w:hAnsiTheme="minorHAnsi" w:cs="Arial"/>
                <w:b/>
                <w:bCs/>
                <w:sz w:val="22"/>
                <w:szCs w:val="22"/>
              </w:rPr>
            </w:pPr>
            <w:r w:rsidRPr="002337D9">
              <w:rPr>
                <w:rFonts w:asciiTheme="minorHAnsi" w:hAnsiTheme="minorHAnsi" w:cs="Arial"/>
                <w:b/>
                <w:bCs/>
                <w:sz w:val="22"/>
                <w:szCs w:val="22"/>
              </w:rPr>
              <w:t>CI</w:t>
            </w:r>
          </w:p>
        </w:tc>
        <w:tc>
          <w:tcPr>
            <w:tcW w:w="6662" w:type="dxa"/>
          </w:tcPr>
          <w:p w14:paraId="7E7F510B" w14:textId="7AB19887" w:rsidR="00CE056E" w:rsidRPr="00086BCE" w:rsidRDefault="006262AD" w:rsidP="00E2743B">
            <w:pPr>
              <w:rPr>
                <w:rFonts w:asciiTheme="minorHAnsi" w:hAnsiTheme="minorHAnsi" w:cs="Arial"/>
                <w:sz w:val="22"/>
                <w:szCs w:val="22"/>
                <w:lang w:val="el-GR"/>
              </w:rPr>
            </w:pPr>
            <w:r>
              <w:rPr>
                <w:rFonts w:asciiTheme="minorHAnsi" w:hAnsiTheme="minorHAnsi" w:cs="Arial"/>
                <w:sz w:val="22"/>
                <w:szCs w:val="22"/>
              </w:rPr>
              <w:t>DDCOM-</w:t>
            </w:r>
            <w:r w:rsidR="00432901">
              <w:rPr>
                <w:rFonts w:asciiTheme="minorHAnsi" w:hAnsiTheme="minorHAnsi" w:cs="Arial"/>
                <w:sz w:val="22"/>
                <w:szCs w:val="22"/>
              </w:rPr>
              <w:t>20.</w:t>
            </w:r>
            <w:r w:rsidR="00ED58C6">
              <w:rPr>
                <w:rFonts w:asciiTheme="minorHAnsi" w:hAnsiTheme="minorHAnsi" w:cs="Arial"/>
                <w:sz w:val="22"/>
                <w:szCs w:val="22"/>
              </w:rPr>
              <w:t>3.</w:t>
            </w:r>
            <w:r w:rsidR="00432901">
              <w:rPr>
                <w:rFonts w:asciiTheme="minorHAnsi" w:hAnsiTheme="minorHAnsi" w:cs="Arial"/>
                <w:sz w:val="22"/>
                <w:szCs w:val="22"/>
              </w:rPr>
              <w:t>0</w:t>
            </w:r>
            <w:r w:rsidR="00ED58C6">
              <w:rPr>
                <w:rFonts w:asciiTheme="minorHAnsi" w:hAnsiTheme="minorHAnsi" w:cs="Arial"/>
                <w:sz w:val="22"/>
                <w:szCs w:val="22"/>
              </w:rPr>
              <w:t>-v1.00</w:t>
            </w:r>
          </w:p>
        </w:tc>
      </w:tr>
      <w:tr w:rsidR="00FE4EC9" w:rsidRPr="002337D9" w14:paraId="16A5C75C" w14:textId="77777777" w:rsidTr="00C001F9">
        <w:tc>
          <w:tcPr>
            <w:tcW w:w="3085" w:type="dxa"/>
            <w:shd w:val="clear" w:color="auto" w:fill="D9D9D9"/>
          </w:tcPr>
          <w:p w14:paraId="5DCB264F" w14:textId="77777777" w:rsidR="00FE4EC9" w:rsidRPr="002337D9" w:rsidRDefault="00FE4EC9" w:rsidP="00D140AB">
            <w:pPr>
              <w:spacing w:before="40"/>
              <w:rPr>
                <w:rFonts w:asciiTheme="minorHAnsi" w:hAnsiTheme="minorHAnsi" w:cs="Arial"/>
                <w:b/>
                <w:bCs/>
                <w:sz w:val="22"/>
                <w:szCs w:val="22"/>
              </w:rPr>
            </w:pPr>
            <w:r w:rsidRPr="002337D9">
              <w:rPr>
                <w:rFonts w:asciiTheme="minorHAnsi" w:hAnsiTheme="minorHAnsi" w:cs="Arial"/>
                <w:b/>
                <w:bCs/>
                <w:sz w:val="22"/>
                <w:szCs w:val="22"/>
              </w:rPr>
              <w:t>Type</w:t>
            </w:r>
            <w:r w:rsidR="002F6323" w:rsidRPr="002337D9">
              <w:rPr>
                <w:rFonts w:asciiTheme="minorHAnsi" w:hAnsiTheme="minorHAnsi" w:cs="Arial"/>
                <w:b/>
                <w:bCs/>
                <w:sz w:val="22"/>
                <w:szCs w:val="22"/>
              </w:rPr>
              <w:t xml:space="preserve"> of Change</w:t>
            </w:r>
          </w:p>
        </w:tc>
        <w:tc>
          <w:tcPr>
            <w:tcW w:w="6662" w:type="dxa"/>
          </w:tcPr>
          <w:p w14:paraId="55897DA3" w14:textId="77777777" w:rsidR="00FE4EC9" w:rsidRPr="002337D9" w:rsidRDefault="002337D9" w:rsidP="009B4627">
            <w:pPr>
              <w:spacing w:before="40"/>
              <w:rPr>
                <w:rFonts w:asciiTheme="minorHAnsi" w:hAnsiTheme="minorHAnsi" w:cs="Arial"/>
                <w:b/>
                <w:bCs/>
                <w:sz w:val="22"/>
                <w:szCs w:val="22"/>
              </w:rPr>
            </w:pPr>
            <w:r w:rsidRPr="002337D9">
              <w:rPr>
                <w:rFonts w:asciiTheme="minorHAnsi" w:hAnsiTheme="minorHAnsi" w:cs="Arial"/>
                <w:b/>
                <w:sz w:val="22"/>
                <w:szCs w:val="22"/>
              </w:rPr>
              <w:fldChar w:fldCharType="begin">
                <w:ffData>
                  <w:name w:val="Medium"/>
                  <w:enabled/>
                  <w:calcOnExit w:val="0"/>
                  <w:checkBox>
                    <w:sizeAuto/>
                    <w:default w:val="1"/>
                  </w:checkBox>
                </w:ffData>
              </w:fldChar>
            </w:r>
            <w:bookmarkStart w:id="0" w:name="Medium"/>
            <w:r w:rsidRPr="002337D9">
              <w:rPr>
                <w:rFonts w:asciiTheme="minorHAnsi" w:hAnsiTheme="minorHAnsi" w:cs="Arial"/>
                <w:b/>
                <w:sz w:val="22"/>
                <w:szCs w:val="22"/>
              </w:rPr>
              <w:instrText xml:space="preserve"> FORMCHECKBOX </w:instrText>
            </w:r>
            <w:r w:rsidR="00FF7F6D">
              <w:rPr>
                <w:rFonts w:asciiTheme="minorHAnsi" w:hAnsiTheme="minorHAnsi" w:cs="Arial"/>
                <w:b/>
                <w:sz w:val="22"/>
                <w:szCs w:val="22"/>
              </w:rPr>
            </w:r>
            <w:r w:rsidR="00FF7F6D">
              <w:rPr>
                <w:rFonts w:asciiTheme="minorHAnsi" w:hAnsiTheme="minorHAnsi" w:cs="Arial"/>
                <w:b/>
                <w:sz w:val="22"/>
                <w:szCs w:val="22"/>
              </w:rPr>
              <w:fldChar w:fldCharType="separate"/>
            </w:r>
            <w:r w:rsidRPr="002337D9">
              <w:rPr>
                <w:rFonts w:asciiTheme="minorHAnsi" w:hAnsiTheme="minorHAnsi" w:cs="Arial"/>
                <w:b/>
                <w:sz w:val="22"/>
                <w:szCs w:val="22"/>
              </w:rPr>
              <w:fldChar w:fldCharType="end"/>
            </w:r>
            <w:bookmarkEnd w:id="0"/>
            <w:r w:rsidRPr="002337D9">
              <w:rPr>
                <w:rFonts w:asciiTheme="minorHAnsi" w:hAnsiTheme="minorHAnsi" w:cs="Arial"/>
                <w:b/>
                <w:sz w:val="22"/>
                <w:szCs w:val="22"/>
              </w:rPr>
              <w:t xml:space="preserve">Standard     </w:t>
            </w:r>
            <w:bookmarkStart w:id="1" w:name="Critical"/>
            <w:r w:rsidRPr="002337D9">
              <w:rPr>
                <w:rFonts w:asciiTheme="minorHAnsi" w:hAnsiTheme="minorHAnsi" w:cs="Arial"/>
                <w:b/>
                <w:sz w:val="22"/>
                <w:szCs w:val="22"/>
              </w:rPr>
              <w:fldChar w:fldCharType="begin">
                <w:ffData>
                  <w:name w:val="Critical"/>
                  <w:enabled/>
                  <w:calcOnExit w:val="0"/>
                  <w:checkBox>
                    <w:sizeAuto/>
                    <w:default w:val="0"/>
                  </w:checkBox>
                </w:ffData>
              </w:fldChar>
            </w:r>
            <w:r w:rsidRPr="002337D9">
              <w:rPr>
                <w:rFonts w:asciiTheme="minorHAnsi" w:hAnsiTheme="minorHAnsi" w:cs="Arial"/>
                <w:b/>
                <w:sz w:val="22"/>
                <w:szCs w:val="22"/>
              </w:rPr>
              <w:instrText xml:space="preserve"> FORMCHECKBOX </w:instrText>
            </w:r>
            <w:r w:rsidR="00FF7F6D">
              <w:rPr>
                <w:rFonts w:asciiTheme="minorHAnsi" w:hAnsiTheme="minorHAnsi" w:cs="Arial"/>
                <w:b/>
                <w:sz w:val="22"/>
                <w:szCs w:val="22"/>
              </w:rPr>
            </w:r>
            <w:r w:rsidR="00FF7F6D">
              <w:rPr>
                <w:rFonts w:asciiTheme="minorHAnsi" w:hAnsiTheme="minorHAnsi" w:cs="Arial"/>
                <w:b/>
                <w:sz w:val="22"/>
                <w:szCs w:val="22"/>
              </w:rPr>
              <w:fldChar w:fldCharType="separate"/>
            </w:r>
            <w:r w:rsidRPr="002337D9">
              <w:rPr>
                <w:rFonts w:asciiTheme="minorHAnsi" w:hAnsiTheme="minorHAnsi" w:cs="Arial"/>
                <w:b/>
                <w:sz w:val="22"/>
                <w:szCs w:val="22"/>
              </w:rPr>
              <w:fldChar w:fldCharType="end"/>
            </w:r>
            <w:bookmarkEnd w:id="1"/>
            <w:r w:rsidRPr="002337D9">
              <w:rPr>
                <w:rFonts w:asciiTheme="minorHAnsi" w:hAnsiTheme="minorHAnsi" w:cs="Arial"/>
                <w:b/>
                <w:sz w:val="22"/>
                <w:szCs w:val="22"/>
              </w:rPr>
              <w:t>Emergency</w:t>
            </w:r>
          </w:p>
        </w:tc>
      </w:tr>
      <w:tr w:rsidR="003643E4" w:rsidRPr="002337D9" w14:paraId="2873D76C" w14:textId="77777777" w:rsidTr="00AF281F">
        <w:trPr>
          <w:trHeight w:val="1394"/>
        </w:trPr>
        <w:tc>
          <w:tcPr>
            <w:tcW w:w="3085" w:type="dxa"/>
            <w:shd w:val="clear" w:color="auto" w:fill="D9D9D9"/>
          </w:tcPr>
          <w:p w14:paraId="70DDD289" w14:textId="77777777" w:rsidR="003643E4" w:rsidRPr="002337D9" w:rsidRDefault="003643E4" w:rsidP="003643E4">
            <w:pPr>
              <w:spacing w:before="40"/>
              <w:rPr>
                <w:rFonts w:asciiTheme="minorHAnsi" w:hAnsiTheme="minorHAnsi" w:cs="Arial"/>
                <w:b/>
                <w:bCs/>
                <w:sz w:val="22"/>
                <w:szCs w:val="22"/>
              </w:rPr>
            </w:pPr>
            <w:r w:rsidRPr="002337D9">
              <w:rPr>
                <w:rFonts w:asciiTheme="minorHAnsi" w:hAnsiTheme="minorHAnsi" w:cs="Arial"/>
                <w:b/>
                <w:bCs/>
                <w:sz w:val="22"/>
                <w:szCs w:val="22"/>
              </w:rPr>
              <w:t>Nature of Change</w:t>
            </w:r>
          </w:p>
        </w:tc>
        <w:tc>
          <w:tcPr>
            <w:tcW w:w="6662" w:type="dxa"/>
          </w:tcPr>
          <w:p w14:paraId="08E2C1DE" w14:textId="1DC65D0E" w:rsidR="003643E4" w:rsidRDefault="003643E4" w:rsidP="003643E4">
            <w:pPr>
              <w:spacing w:before="40"/>
              <w:rPr>
                <w:rFonts w:asciiTheme="minorHAnsi" w:hAnsiTheme="minorHAnsi" w:cs="Arial"/>
                <w:b/>
                <w:bCs/>
                <w:sz w:val="22"/>
                <w:szCs w:val="22"/>
              </w:rPr>
            </w:pPr>
            <w:r w:rsidRPr="002337D9">
              <w:rPr>
                <w:rFonts w:cs="Arial"/>
                <w:b/>
              </w:rPr>
              <w:object w:dxaOrig="225" w:dyaOrig="225" w14:anchorId="5AE4519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85.5pt;height:22.5pt" o:ole="">
                  <v:imagedata r:id="rId11" o:title=""/>
                  <o:lock v:ext="edit" aspectratio="f"/>
                </v:shape>
                <w:control r:id="rId12" w:name="OptionButton131" w:shapeid="_x0000_i1029"/>
              </w:object>
            </w:r>
            <w:r w:rsidRPr="002337D9">
              <w:rPr>
                <w:rFonts w:cs="Arial"/>
                <w:b/>
              </w:rPr>
              <w:object w:dxaOrig="225" w:dyaOrig="225" w14:anchorId="041ACD7A">
                <v:shape id="_x0000_i1031" type="#_x0000_t75" style="width:195pt;height:22.5pt" o:ole="">
                  <v:imagedata r:id="rId13" o:title=""/>
                  <o:lock v:ext="edit" aspectratio="f"/>
                </v:shape>
                <w:control r:id="rId14" w:name="OptionButton141" w:shapeid="_x0000_i1031"/>
              </w:object>
            </w:r>
          </w:p>
          <w:p w14:paraId="7E340AEE" w14:textId="77777777" w:rsidR="003643E4" w:rsidRDefault="003643E4" w:rsidP="003643E4">
            <w:pPr>
              <w:spacing w:before="120"/>
              <w:rPr>
                <w:rFonts w:asciiTheme="minorHAnsi" w:hAnsiTheme="minorHAnsi" w:cs="Arial"/>
                <w:sz w:val="22"/>
                <w:szCs w:val="22"/>
              </w:rPr>
            </w:pPr>
            <w:r>
              <w:rPr>
                <w:rFonts w:asciiTheme="minorHAnsi" w:hAnsiTheme="minorHAnsi" w:cs="Arial"/>
                <w:sz w:val="22"/>
                <w:szCs w:val="22"/>
              </w:rPr>
              <w:t>Justification for Evolutive</w:t>
            </w:r>
          </w:p>
          <w:tbl>
            <w:tblPr>
              <w:tblStyle w:val="TableGrid"/>
              <w:tblW w:w="0" w:type="auto"/>
              <w:tblLook w:val="04A0" w:firstRow="1" w:lastRow="0" w:firstColumn="1" w:lastColumn="0" w:noHBand="0" w:noVBand="1"/>
            </w:tblPr>
            <w:tblGrid>
              <w:gridCol w:w="6436"/>
            </w:tblGrid>
            <w:tr w:rsidR="003643E4" w14:paraId="2DC98205" w14:textId="77777777" w:rsidTr="00AF281F">
              <w:trPr>
                <w:trHeight w:val="373"/>
              </w:trPr>
              <w:tc>
                <w:tcPr>
                  <w:tcW w:w="6573" w:type="dxa"/>
                </w:tcPr>
                <w:p w14:paraId="2D944FE3" w14:textId="779CF162" w:rsidR="003643E4" w:rsidRPr="00783981" w:rsidRDefault="003643E4" w:rsidP="008768D0">
                  <w:pPr>
                    <w:rPr>
                      <w:rFonts w:asciiTheme="minorHAnsi" w:hAnsiTheme="minorHAnsi" w:cs="Arial"/>
                      <w:bCs/>
                      <w:sz w:val="22"/>
                      <w:szCs w:val="22"/>
                      <w:lang w:val="en-US"/>
                    </w:rPr>
                  </w:pPr>
                </w:p>
              </w:tc>
            </w:tr>
          </w:tbl>
          <w:p w14:paraId="268DC964" w14:textId="77777777" w:rsidR="003643E4" w:rsidRPr="003643E4" w:rsidRDefault="003643E4" w:rsidP="003643E4">
            <w:pPr>
              <w:tabs>
                <w:tab w:val="left" w:pos="1050"/>
              </w:tabs>
              <w:rPr>
                <w:rFonts w:asciiTheme="minorHAnsi" w:hAnsiTheme="minorHAnsi" w:cs="Arial"/>
                <w:sz w:val="22"/>
                <w:szCs w:val="22"/>
              </w:rPr>
            </w:pPr>
          </w:p>
        </w:tc>
      </w:tr>
      <w:tr w:rsidR="002F6323" w:rsidRPr="002337D9" w14:paraId="7035EEA1" w14:textId="77777777" w:rsidTr="00C001F9">
        <w:tc>
          <w:tcPr>
            <w:tcW w:w="3085" w:type="dxa"/>
            <w:shd w:val="clear" w:color="auto" w:fill="D9D9D9"/>
          </w:tcPr>
          <w:p w14:paraId="7F1C18C1" w14:textId="77777777" w:rsidR="002F6323" w:rsidRPr="002337D9" w:rsidRDefault="002F6323" w:rsidP="00D140AB">
            <w:pPr>
              <w:spacing w:before="40"/>
              <w:rPr>
                <w:rFonts w:asciiTheme="minorHAnsi" w:hAnsiTheme="minorHAnsi" w:cs="Arial"/>
                <w:b/>
                <w:bCs/>
                <w:sz w:val="22"/>
                <w:szCs w:val="22"/>
              </w:rPr>
            </w:pPr>
            <w:r w:rsidRPr="002337D9">
              <w:rPr>
                <w:rFonts w:asciiTheme="minorHAnsi" w:hAnsiTheme="minorHAnsi" w:cs="Arial"/>
                <w:b/>
                <w:bCs/>
                <w:sz w:val="22"/>
                <w:szCs w:val="22"/>
              </w:rPr>
              <w:t>RFC Source</w:t>
            </w:r>
          </w:p>
        </w:tc>
        <w:tc>
          <w:tcPr>
            <w:tcW w:w="6662" w:type="dxa"/>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82"/>
              <w:gridCol w:w="3164"/>
            </w:tblGrid>
            <w:tr w:rsidR="002337D9" w14:paraId="4A1291F7" w14:textId="77777777" w:rsidTr="00A928F0">
              <w:tc>
                <w:tcPr>
                  <w:tcW w:w="3323" w:type="dxa"/>
                </w:tcPr>
                <w:p w14:paraId="73EEB219" w14:textId="77777777" w:rsidR="002337D9" w:rsidRDefault="002337D9" w:rsidP="00A928F0">
                  <w:pPr>
                    <w:spacing w:before="40"/>
                    <w:rPr>
                      <w:rFonts w:asciiTheme="minorHAnsi" w:hAnsiTheme="minorHAnsi" w:cs="Arial"/>
                      <w:b/>
                      <w:sz w:val="22"/>
                      <w:szCs w:val="22"/>
                    </w:rPr>
                  </w:pPr>
                  <w:r w:rsidRPr="002337D9">
                    <w:rPr>
                      <w:rFonts w:asciiTheme="minorHAnsi" w:hAnsiTheme="minorHAnsi" w:cs="Arial"/>
                      <w:b/>
                      <w:sz w:val="22"/>
                      <w:szCs w:val="22"/>
                    </w:rPr>
                    <w:fldChar w:fldCharType="begin">
                      <w:ffData>
                        <w:name w:val="Low"/>
                        <w:enabled/>
                        <w:calcOnExit w:val="0"/>
                        <w:checkBox>
                          <w:sizeAuto/>
                          <w:default w:val="0"/>
                        </w:checkBox>
                      </w:ffData>
                    </w:fldChar>
                  </w:r>
                  <w:r w:rsidRPr="002337D9">
                    <w:rPr>
                      <w:rFonts w:asciiTheme="minorHAnsi" w:hAnsiTheme="minorHAnsi" w:cs="Arial"/>
                      <w:b/>
                      <w:sz w:val="22"/>
                      <w:szCs w:val="22"/>
                    </w:rPr>
                    <w:instrText xml:space="preserve"> FORMCHECKBOX </w:instrText>
                  </w:r>
                  <w:r w:rsidR="00FF7F6D">
                    <w:rPr>
                      <w:rFonts w:asciiTheme="minorHAnsi" w:hAnsiTheme="minorHAnsi" w:cs="Arial"/>
                      <w:b/>
                      <w:sz w:val="22"/>
                      <w:szCs w:val="22"/>
                    </w:rPr>
                  </w:r>
                  <w:r w:rsidR="00FF7F6D">
                    <w:rPr>
                      <w:rFonts w:asciiTheme="minorHAnsi" w:hAnsiTheme="minorHAnsi" w:cs="Arial"/>
                      <w:b/>
                      <w:sz w:val="22"/>
                      <w:szCs w:val="22"/>
                    </w:rPr>
                    <w:fldChar w:fldCharType="separate"/>
                  </w:r>
                  <w:r w:rsidRPr="002337D9">
                    <w:rPr>
                      <w:rFonts w:asciiTheme="minorHAnsi" w:hAnsiTheme="minorHAnsi" w:cs="Arial"/>
                      <w:b/>
                      <w:sz w:val="22"/>
                      <w:szCs w:val="22"/>
                    </w:rPr>
                    <w:fldChar w:fldCharType="end"/>
                  </w:r>
                  <w:r w:rsidRPr="002337D9">
                    <w:rPr>
                      <w:rFonts w:asciiTheme="minorHAnsi" w:hAnsiTheme="minorHAnsi" w:cs="Arial"/>
                      <w:b/>
                      <w:sz w:val="22"/>
                      <w:szCs w:val="22"/>
                    </w:rPr>
                    <w:t>Legal &amp; Policy Change</w:t>
                  </w:r>
                </w:p>
                <w:p w14:paraId="27337161" w14:textId="77777777" w:rsidR="002337D9" w:rsidRDefault="002337D9" w:rsidP="00A928F0">
                  <w:pPr>
                    <w:spacing w:before="40"/>
                    <w:rPr>
                      <w:rFonts w:asciiTheme="minorHAnsi" w:hAnsiTheme="minorHAnsi" w:cs="Arial"/>
                      <w:b/>
                      <w:sz w:val="22"/>
                      <w:szCs w:val="22"/>
                    </w:rPr>
                  </w:pPr>
                  <w:r w:rsidRPr="002337D9">
                    <w:rPr>
                      <w:rFonts w:asciiTheme="minorHAnsi" w:hAnsiTheme="minorHAnsi" w:cs="Arial"/>
                      <w:b/>
                      <w:sz w:val="22"/>
                      <w:szCs w:val="22"/>
                    </w:rPr>
                    <w:fldChar w:fldCharType="begin">
                      <w:ffData>
                        <w:name w:val="Critical"/>
                        <w:enabled/>
                        <w:calcOnExit w:val="0"/>
                        <w:checkBox>
                          <w:sizeAuto/>
                          <w:default w:val="0"/>
                        </w:checkBox>
                      </w:ffData>
                    </w:fldChar>
                  </w:r>
                  <w:r w:rsidRPr="002337D9">
                    <w:rPr>
                      <w:rFonts w:asciiTheme="minorHAnsi" w:hAnsiTheme="minorHAnsi" w:cs="Arial"/>
                      <w:b/>
                      <w:sz w:val="22"/>
                      <w:szCs w:val="22"/>
                    </w:rPr>
                    <w:instrText xml:space="preserve"> FORMCHECKBOX </w:instrText>
                  </w:r>
                  <w:r w:rsidR="00FF7F6D">
                    <w:rPr>
                      <w:rFonts w:asciiTheme="minorHAnsi" w:hAnsiTheme="minorHAnsi" w:cs="Arial"/>
                      <w:b/>
                      <w:sz w:val="22"/>
                      <w:szCs w:val="22"/>
                    </w:rPr>
                  </w:r>
                  <w:r w:rsidR="00FF7F6D">
                    <w:rPr>
                      <w:rFonts w:asciiTheme="minorHAnsi" w:hAnsiTheme="minorHAnsi" w:cs="Arial"/>
                      <w:b/>
                      <w:sz w:val="22"/>
                      <w:szCs w:val="22"/>
                    </w:rPr>
                    <w:fldChar w:fldCharType="separate"/>
                  </w:r>
                  <w:r w:rsidRPr="002337D9">
                    <w:rPr>
                      <w:rFonts w:asciiTheme="minorHAnsi" w:hAnsiTheme="minorHAnsi" w:cs="Arial"/>
                      <w:b/>
                      <w:sz w:val="22"/>
                      <w:szCs w:val="22"/>
                    </w:rPr>
                    <w:fldChar w:fldCharType="end"/>
                  </w:r>
                  <w:r w:rsidRPr="002337D9">
                    <w:rPr>
                      <w:rFonts w:asciiTheme="minorHAnsi" w:hAnsiTheme="minorHAnsi" w:cs="Arial"/>
                      <w:b/>
                      <w:sz w:val="22"/>
                      <w:szCs w:val="22"/>
                    </w:rPr>
                    <w:t xml:space="preserve"> Organisational Changes</w:t>
                  </w:r>
                </w:p>
              </w:tc>
              <w:tc>
                <w:tcPr>
                  <w:tcW w:w="3216" w:type="dxa"/>
                </w:tcPr>
                <w:p w14:paraId="7B91594C" w14:textId="4560CAC9" w:rsidR="002337D9" w:rsidRDefault="00150C54" w:rsidP="00A928F0">
                  <w:pPr>
                    <w:spacing w:before="40"/>
                    <w:rPr>
                      <w:rFonts w:asciiTheme="minorHAnsi" w:hAnsiTheme="minorHAnsi" w:cs="Arial"/>
                      <w:b/>
                      <w:sz w:val="22"/>
                      <w:szCs w:val="22"/>
                    </w:rPr>
                  </w:pPr>
                  <w:r>
                    <w:rPr>
                      <w:rFonts w:asciiTheme="minorHAnsi" w:hAnsiTheme="minorHAnsi" w:cs="Arial"/>
                      <w:b/>
                      <w:sz w:val="22"/>
                      <w:szCs w:val="22"/>
                    </w:rPr>
                    <w:fldChar w:fldCharType="begin">
                      <w:ffData>
                        <w:name w:val=""/>
                        <w:enabled/>
                        <w:calcOnExit w:val="0"/>
                        <w:checkBox>
                          <w:sizeAuto/>
                          <w:default w:val="0"/>
                        </w:checkBox>
                      </w:ffData>
                    </w:fldChar>
                  </w:r>
                  <w:r>
                    <w:rPr>
                      <w:rFonts w:asciiTheme="minorHAnsi" w:hAnsiTheme="minorHAnsi" w:cs="Arial"/>
                      <w:b/>
                      <w:sz w:val="22"/>
                      <w:szCs w:val="22"/>
                    </w:rPr>
                    <w:instrText xml:space="preserve"> FORMCHECKBOX </w:instrText>
                  </w:r>
                  <w:r w:rsidR="00FF7F6D">
                    <w:rPr>
                      <w:rFonts w:asciiTheme="minorHAnsi" w:hAnsiTheme="minorHAnsi" w:cs="Arial"/>
                      <w:b/>
                      <w:sz w:val="22"/>
                      <w:szCs w:val="22"/>
                    </w:rPr>
                  </w:r>
                  <w:r w:rsidR="00FF7F6D">
                    <w:rPr>
                      <w:rFonts w:asciiTheme="minorHAnsi" w:hAnsiTheme="minorHAnsi" w:cs="Arial"/>
                      <w:b/>
                      <w:sz w:val="22"/>
                      <w:szCs w:val="22"/>
                    </w:rPr>
                    <w:fldChar w:fldCharType="separate"/>
                  </w:r>
                  <w:r>
                    <w:rPr>
                      <w:rFonts w:asciiTheme="minorHAnsi" w:hAnsiTheme="minorHAnsi" w:cs="Arial"/>
                      <w:b/>
                      <w:sz w:val="22"/>
                      <w:szCs w:val="22"/>
                    </w:rPr>
                    <w:fldChar w:fldCharType="end"/>
                  </w:r>
                  <w:r w:rsidR="002337D9" w:rsidRPr="002337D9">
                    <w:rPr>
                      <w:rFonts w:asciiTheme="minorHAnsi" w:hAnsiTheme="minorHAnsi" w:cs="Arial"/>
                      <w:b/>
                    </w:rPr>
                    <w:t>B</w:t>
                  </w:r>
                  <w:r w:rsidR="002337D9" w:rsidRPr="002337D9">
                    <w:rPr>
                      <w:rFonts w:asciiTheme="minorHAnsi" w:hAnsiTheme="minorHAnsi" w:cs="Arial"/>
                      <w:b/>
                      <w:sz w:val="22"/>
                      <w:szCs w:val="22"/>
                    </w:rPr>
                    <w:t>usiness Change</w:t>
                  </w:r>
                </w:p>
                <w:p w14:paraId="121BA841" w14:textId="487CC461" w:rsidR="002337D9" w:rsidRDefault="00150C54" w:rsidP="00A928F0">
                  <w:pPr>
                    <w:spacing w:before="40"/>
                    <w:rPr>
                      <w:rFonts w:asciiTheme="minorHAnsi" w:hAnsiTheme="minorHAnsi" w:cs="Arial"/>
                      <w:b/>
                      <w:sz w:val="22"/>
                      <w:szCs w:val="22"/>
                    </w:rPr>
                  </w:pPr>
                  <w:r>
                    <w:rPr>
                      <w:rFonts w:asciiTheme="minorHAnsi" w:hAnsiTheme="minorHAnsi" w:cs="Arial"/>
                      <w:b/>
                      <w:sz w:val="22"/>
                      <w:szCs w:val="22"/>
                    </w:rPr>
                    <w:fldChar w:fldCharType="begin">
                      <w:ffData>
                        <w:name w:val=""/>
                        <w:enabled/>
                        <w:calcOnExit w:val="0"/>
                        <w:checkBox>
                          <w:sizeAuto/>
                          <w:default w:val="1"/>
                        </w:checkBox>
                      </w:ffData>
                    </w:fldChar>
                  </w:r>
                  <w:r>
                    <w:rPr>
                      <w:rFonts w:asciiTheme="minorHAnsi" w:hAnsiTheme="minorHAnsi" w:cs="Arial"/>
                      <w:b/>
                      <w:sz w:val="22"/>
                      <w:szCs w:val="22"/>
                    </w:rPr>
                    <w:instrText xml:space="preserve"> FORMCHECKBOX </w:instrText>
                  </w:r>
                  <w:r w:rsidR="00FF7F6D">
                    <w:rPr>
                      <w:rFonts w:asciiTheme="minorHAnsi" w:hAnsiTheme="minorHAnsi" w:cs="Arial"/>
                      <w:b/>
                      <w:sz w:val="22"/>
                      <w:szCs w:val="22"/>
                    </w:rPr>
                  </w:r>
                  <w:r w:rsidR="00FF7F6D">
                    <w:rPr>
                      <w:rFonts w:asciiTheme="minorHAnsi" w:hAnsiTheme="minorHAnsi" w:cs="Arial"/>
                      <w:b/>
                      <w:sz w:val="22"/>
                      <w:szCs w:val="22"/>
                    </w:rPr>
                    <w:fldChar w:fldCharType="separate"/>
                  </w:r>
                  <w:r>
                    <w:rPr>
                      <w:rFonts w:asciiTheme="minorHAnsi" w:hAnsiTheme="minorHAnsi" w:cs="Arial"/>
                      <w:b/>
                      <w:sz w:val="22"/>
                      <w:szCs w:val="22"/>
                    </w:rPr>
                    <w:fldChar w:fldCharType="end"/>
                  </w:r>
                  <w:r w:rsidR="002337D9" w:rsidRPr="002337D9">
                    <w:rPr>
                      <w:rFonts w:asciiTheme="minorHAnsi" w:hAnsiTheme="minorHAnsi" w:cs="Arial"/>
                      <w:b/>
                      <w:sz w:val="22"/>
                      <w:szCs w:val="22"/>
                    </w:rPr>
                    <w:t>IT Change</w:t>
                  </w:r>
                </w:p>
              </w:tc>
            </w:tr>
          </w:tbl>
          <w:p w14:paraId="45768E17" w14:textId="77777777" w:rsidR="002F6323" w:rsidRPr="002337D9" w:rsidRDefault="002F6323" w:rsidP="00A928F0">
            <w:pPr>
              <w:spacing w:before="40"/>
              <w:rPr>
                <w:rFonts w:asciiTheme="minorHAnsi" w:hAnsiTheme="minorHAnsi" w:cs="Arial"/>
                <w:b/>
                <w:sz w:val="22"/>
                <w:szCs w:val="22"/>
              </w:rPr>
            </w:pPr>
          </w:p>
        </w:tc>
      </w:tr>
      <w:tr w:rsidR="003643E4" w:rsidRPr="00C938AA" w14:paraId="0AA3B83D" w14:textId="77777777" w:rsidTr="00C001F9">
        <w:tc>
          <w:tcPr>
            <w:tcW w:w="3085" w:type="dxa"/>
            <w:shd w:val="clear" w:color="auto" w:fill="D9D9D9"/>
          </w:tcPr>
          <w:p w14:paraId="6010945E" w14:textId="77777777" w:rsidR="003643E4" w:rsidRPr="002337D9" w:rsidRDefault="003643E4" w:rsidP="00D140AB">
            <w:pPr>
              <w:spacing w:before="40"/>
              <w:rPr>
                <w:rFonts w:asciiTheme="minorHAnsi" w:hAnsiTheme="minorHAnsi" w:cs="Arial"/>
                <w:b/>
                <w:bCs/>
                <w:sz w:val="22"/>
                <w:szCs w:val="22"/>
              </w:rPr>
            </w:pPr>
            <w:r>
              <w:rPr>
                <w:rFonts w:asciiTheme="minorHAnsi" w:hAnsiTheme="minorHAnsi" w:cs="Arial"/>
                <w:b/>
                <w:bCs/>
                <w:sz w:val="22"/>
                <w:szCs w:val="22"/>
              </w:rPr>
              <w:t xml:space="preserve">Review by </w:t>
            </w:r>
            <w:r w:rsidR="000D78E2">
              <w:rPr>
                <w:rFonts w:asciiTheme="minorHAnsi" w:hAnsiTheme="minorHAnsi" w:cs="Arial"/>
                <w:b/>
                <w:bCs/>
                <w:sz w:val="22"/>
                <w:szCs w:val="22"/>
              </w:rPr>
              <w:t>B</w:t>
            </w:r>
            <w:r>
              <w:rPr>
                <w:rFonts w:asciiTheme="minorHAnsi" w:hAnsiTheme="minorHAnsi" w:cs="Arial"/>
                <w:b/>
                <w:bCs/>
                <w:sz w:val="22"/>
                <w:szCs w:val="22"/>
              </w:rPr>
              <w:t xml:space="preserve">usiness </w:t>
            </w:r>
            <w:r w:rsidR="000D78E2">
              <w:rPr>
                <w:rFonts w:asciiTheme="minorHAnsi" w:hAnsiTheme="minorHAnsi" w:cs="Arial"/>
                <w:b/>
                <w:bCs/>
                <w:sz w:val="22"/>
                <w:szCs w:val="22"/>
              </w:rPr>
              <w:t>U</w:t>
            </w:r>
            <w:r>
              <w:rPr>
                <w:rFonts w:asciiTheme="minorHAnsi" w:hAnsiTheme="minorHAnsi" w:cs="Arial"/>
                <w:b/>
                <w:bCs/>
                <w:sz w:val="22"/>
                <w:szCs w:val="22"/>
              </w:rPr>
              <w:t>ser recommended?</w:t>
            </w:r>
          </w:p>
        </w:tc>
        <w:tc>
          <w:tcPr>
            <w:tcW w:w="6662" w:type="dxa"/>
          </w:tcPr>
          <w:p w14:paraId="7718B9FB" w14:textId="69BE4E38" w:rsidR="003643E4" w:rsidRPr="002337D9" w:rsidRDefault="00AF281F" w:rsidP="00AF281F">
            <w:pPr>
              <w:spacing w:before="40"/>
              <w:rPr>
                <w:rFonts w:asciiTheme="minorHAnsi" w:hAnsiTheme="minorHAnsi" w:cs="Arial"/>
                <w:b/>
                <w:sz w:val="22"/>
                <w:szCs w:val="22"/>
              </w:rPr>
            </w:pPr>
            <w:r>
              <w:rPr>
                <w:rFonts w:asciiTheme="minorHAnsi" w:hAnsiTheme="minorHAnsi" w:cs="Arial"/>
                <w:b/>
                <w:sz w:val="22"/>
                <w:szCs w:val="22"/>
              </w:rPr>
              <w:fldChar w:fldCharType="begin">
                <w:ffData>
                  <w:name w:val=""/>
                  <w:enabled/>
                  <w:calcOnExit w:val="0"/>
                  <w:checkBox>
                    <w:sizeAuto/>
                    <w:default w:val="0"/>
                  </w:checkBox>
                </w:ffData>
              </w:fldChar>
            </w:r>
            <w:r>
              <w:rPr>
                <w:rFonts w:asciiTheme="minorHAnsi" w:hAnsiTheme="minorHAnsi" w:cs="Arial"/>
                <w:b/>
                <w:sz w:val="22"/>
                <w:szCs w:val="22"/>
              </w:rPr>
              <w:instrText xml:space="preserve"> FORMCHECKBOX </w:instrText>
            </w:r>
            <w:r w:rsidR="00FF7F6D">
              <w:rPr>
                <w:rFonts w:asciiTheme="minorHAnsi" w:hAnsiTheme="minorHAnsi" w:cs="Arial"/>
                <w:b/>
                <w:sz w:val="22"/>
                <w:szCs w:val="22"/>
              </w:rPr>
            </w:r>
            <w:r w:rsidR="00FF7F6D">
              <w:rPr>
                <w:rFonts w:asciiTheme="minorHAnsi" w:hAnsiTheme="minorHAnsi" w:cs="Arial"/>
                <w:b/>
                <w:sz w:val="22"/>
                <w:szCs w:val="22"/>
              </w:rPr>
              <w:fldChar w:fldCharType="separate"/>
            </w:r>
            <w:r>
              <w:rPr>
                <w:rFonts w:asciiTheme="minorHAnsi" w:hAnsiTheme="minorHAnsi" w:cs="Arial"/>
                <w:b/>
                <w:sz w:val="22"/>
                <w:szCs w:val="22"/>
              </w:rPr>
              <w:fldChar w:fldCharType="end"/>
            </w:r>
            <w:r w:rsidR="003643E4">
              <w:rPr>
                <w:rFonts w:asciiTheme="minorHAnsi" w:hAnsiTheme="minorHAnsi" w:cs="Arial"/>
                <w:b/>
                <w:sz w:val="22"/>
                <w:szCs w:val="22"/>
              </w:rPr>
              <w:t>Yes</w:t>
            </w:r>
            <w:r w:rsidR="003643E4" w:rsidRPr="002337D9">
              <w:rPr>
                <w:rFonts w:asciiTheme="minorHAnsi" w:hAnsiTheme="minorHAnsi" w:cs="Arial"/>
                <w:b/>
                <w:sz w:val="22"/>
                <w:szCs w:val="22"/>
              </w:rPr>
              <w:t xml:space="preserve">     </w:t>
            </w:r>
            <w:r>
              <w:rPr>
                <w:rFonts w:asciiTheme="minorHAnsi" w:hAnsiTheme="minorHAnsi" w:cs="Arial"/>
                <w:b/>
                <w:sz w:val="22"/>
                <w:szCs w:val="22"/>
              </w:rPr>
              <w:fldChar w:fldCharType="begin">
                <w:ffData>
                  <w:name w:val=""/>
                  <w:enabled/>
                  <w:calcOnExit w:val="0"/>
                  <w:checkBox>
                    <w:sizeAuto/>
                    <w:default w:val="1"/>
                  </w:checkBox>
                </w:ffData>
              </w:fldChar>
            </w:r>
            <w:r>
              <w:rPr>
                <w:rFonts w:asciiTheme="minorHAnsi" w:hAnsiTheme="minorHAnsi" w:cs="Arial"/>
                <w:b/>
                <w:sz w:val="22"/>
                <w:szCs w:val="22"/>
              </w:rPr>
              <w:instrText xml:space="preserve"> FORMCHECKBOX </w:instrText>
            </w:r>
            <w:r w:rsidR="00FF7F6D">
              <w:rPr>
                <w:rFonts w:asciiTheme="minorHAnsi" w:hAnsiTheme="minorHAnsi" w:cs="Arial"/>
                <w:b/>
                <w:sz w:val="22"/>
                <w:szCs w:val="22"/>
              </w:rPr>
            </w:r>
            <w:r w:rsidR="00FF7F6D">
              <w:rPr>
                <w:rFonts w:asciiTheme="minorHAnsi" w:hAnsiTheme="minorHAnsi" w:cs="Arial"/>
                <w:b/>
                <w:sz w:val="22"/>
                <w:szCs w:val="22"/>
              </w:rPr>
              <w:fldChar w:fldCharType="separate"/>
            </w:r>
            <w:r>
              <w:rPr>
                <w:rFonts w:asciiTheme="minorHAnsi" w:hAnsiTheme="minorHAnsi" w:cs="Arial"/>
                <w:b/>
                <w:sz w:val="22"/>
                <w:szCs w:val="22"/>
              </w:rPr>
              <w:fldChar w:fldCharType="end"/>
            </w:r>
            <w:r w:rsidR="003643E4">
              <w:rPr>
                <w:rFonts w:asciiTheme="minorHAnsi" w:hAnsiTheme="minorHAnsi" w:cs="Arial"/>
                <w:b/>
                <w:sz w:val="22"/>
                <w:szCs w:val="22"/>
              </w:rPr>
              <w:t>No</w:t>
            </w:r>
          </w:p>
        </w:tc>
      </w:tr>
    </w:tbl>
    <w:p w14:paraId="45DFBEEC" w14:textId="77777777" w:rsidR="00BE1A5F" w:rsidRPr="00074158" w:rsidRDefault="00BE1A5F" w:rsidP="00C001F9">
      <w:pPr>
        <w:rPr>
          <w:rFonts w:asciiTheme="minorHAnsi" w:hAnsiTheme="minorHAnsi" w:cs="Arial"/>
          <w:b/>
          <w:bCs/>
          <w:sz w:val="26"/>
          <w:szCs w:val="26"/>
        </w:rPr>
      </w:pPr>
    </w:p>
    <w:p w14:paraId="4358CBEF" w14:textId="77777777" w:rsidR="00AF281F" w:rsidRPr="00074158" w:rsidRDefault="00AF281F" w:rsidP="00AF281F">
      <w:pPr>
        <w:rPr>
          <w:rFonts w:asciiTheme="minorHAnsi" w:hAnsiTheme="minorHAnsi" w:cs="Arial"/>
        </w:rPr>
      </w:pPr>
      <w:r w:rsidRPr="00074158">
        <w:rPr>
          <w:rFonts w:asciiTheme="minorHAnsi" w:hAnsiTheme="minorHAnsi" w:cs="Arial"/>
          <w:b/>
          <w:bCs/>
          <w:i/>
          <w:iCs/>
          <w:color w:val="5C5C5C"/>
          <w:sz w:val="28"/>
          <w:szCs w:val="28"/>
        </w:rPr>
        <w:t xml:space="preserve">Change </w:t>
      </w:r>
      <w:r>
        <w:rPr>
          <w:rFonts w:asciiTheme="minorHAnsi" w:hAnsiTheme="minorHAnsi" w:cs="Arial"/>
          <w:b/>
          <w:bCs/>
          <w:i/>
          <w:iCs/>
          <w:color w:val="5C5C5C"/>
          <w:sz w:val="28"/>
          <w:szCs w:val="28"/>
        </w:rPr>
        <w:t>Summary</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tblCellMar>
        <w:tblLook w:val="01E0" w:firstRow="1" w:lastRow="1" w:firstColumn="1" w:lastColumn="1" w:noHBand="0" w:noVBand="0"/>
      </w:tblPr>
      <w:tblGrid>
        <w:gridCol w:w="9747"/>
      </w:tblGrid>
      <w:tr w:rsidR="0046158E" w:rsidRPr="00074158" w14:paraId="7CEBEB25" w14:textId="77777777" w:rsidTr="00C001F9">
        <w:tc>
          <w:tcPr>
            <w:tcW w:w="9747" w:type="dxa"/>
            <w:vAlign w:val="center"/>
          </w:tcPr>
          <w:p w14:paraId="70DA2C8C" w14:textId="7E5676ED" w:rsidR="0046158E" w:rsidRPr="00E40AF3" w:rsidRDefault="00ED58C6" w:rsidP="00AF281F">
            <w:r w:rsidRPr="00ED58C6">
              <w:rPr>
                <w:rFonts w:asciiTheme="minorHAnsi" w:hAnsiTheme="minorHAnsi" w:cs="Arial"/>
                <w:b/>
                <w:color w:val="0070C0"/>
                <w:sz w:val="22"/>
                <w:szCs w:val="22"/>
              </w:rPr>
              <w:t xml:space="preserve">DDCOM-20.3.0-v1.00: </w:t>
            </w:r>
            <w:r w:rsidR="00AF281F">
              <w:rPr>
                <w:rFonts w:asciiTheme="minorHAnsi" w:hAnsiTheme="minorHAnsi" w:cs="Arial"/>
                <w:b/>
                <w:color w:val="0070C0"/>
                <w:sz w:val="22"/>
                <w:szCs w:val="22"/>
              </w:rPr>
              <w:t>No CorrelId for CD411D, CD071C, CD971C</w:t>
            </w:r>
          </w:p>
        </w:tc>
      </w:tr>
      <w:tr w:rsidR="0046158E" w:rsidRPr="00074158" w14:paraId="759A9E8B" w14:textId="77777777" w:rsidTr="00C001F9">
        <w:tc>
          <w:tcPr>
            <w:tcW w:w="9747" w:type="dxa"/>
            <w:vAlign w:val="center"/>
          </w:tcPr>
          <w:p w14:paraId="03DBAC8F" w14:textId="77777777" w:rsidR="00B0715C" w:rsidRDefault="00AF281F" w:rsidP="00AF281F">
            <w:pPr>
              <w:rPr>
                <w:rFonts w:asciiTheme="minorHAnsi" w:hAnsiTheme="minorHAnsi" w:cs="Arial"/>
                <w:bCs/>
                <w:color w:val="0070C0"/>
                <w:sz w:val="22"/>
                <w:szCs w:val="22"/>
                <w:lang w:val="en-US"/>
              </w:rPr>
            </w:pPr>
            <w:r>
              <w:rPr>
                <w:rFonts w:asciiTheme="minorHAnsi" w:hAnsiTheme="minorHAnsi" w:cs="Arial"/>
                <w:bCs/>
                <w:color w:val="0070C0"/>
                <w:sz w:val="22"/>
                <w:szCs w:val="22"/>
                <w:lang w:val="en-US"/>
              </w:rPr>
              <w:t xml:space="preserve">DDCOM defines how to fill in the CorrelID. This specification must be corrected. It appears that for some messages (e.g. CD411D), the CorrelId must remain empty (no MRN used, no rejection, no request) </w:t>
            </w:r>
            <w:r w:rsidR="00E40AF3" w:rsidRPr="00E40AF3">
              <w:rPr>
                <w:rFonts w:asciiTheme="minorHAnsi" w:hAnsiTheme="minorHAnsi" w:cs="Arial"/>
                <w:bCs/>
                <w:color w:val="0070C0"/>
                <w:sz w:val="22"/>
                <w:szCs w:val="22"/>
                <w:lang w:val="en-US"/>
              </w:rPr>
              <w:t>in the new systems.</w:t>
            </w:r>
            <w:r w:rsidR="00E40AF3">
              <w:rPr>
                <w:rFonts w:asciiTheme="minorHAnsi" w:hAnsiTheme="minorHAnsi" w:cs="Arial"/>
                <w:bCs/>
                <w:color w:val="0070C0"/>
                <w:sz w:val="22"/>
                <w:szCs w:val="22"/>
                <w:lang w:val="en-US"/>
              </w:rPr>
              <w:t xml:space="preserve"> </w:t>
            </w:r>
          </w:p>
          <w:p w14:paraId="47B493E5" w14:textId="5967B9E2" w:rsidR="001874A4" w:rsidRPr="00E40AF3" w:rsidRDefault="001874A4" w:rsidP="00AF281F">
            <w:pPr>
              <w:rPr>
                <w:rFonts w:asciiTheme="minorHAnsi" w:hAnsiTheme="minorHAnsi" w:cs="Arial"/>
                <w:bCs/>
                <w:color w:val="0070C0"/>
                <w:sz w:val="22"/>
                <w:szCs w:val="22"/>
                <w:lang w:val="en-US"/>
              </w:rPr>
            </w:pPr>
            <w:r>
              <w:rPr>
                <w:rFonts w:asciiTheme="minorHAnsi" w:hAnsiTheme="minorHAnsi" w:cs="Arial"/>
                <w:bCs/>
                <w:color w:val="0070C0"/>
                <w:sz w:val="22"/>
                <w:szCs w:val="22"/>
                <w:lang w:val="en-US"/>
              </w:rPr>
              <w:t xml:space="preserve">A </w:t>
            </w:r>
          </w:p>
        </w:tc>
      </w:tr>
    </w:tbl>
    <w:p w14:paraId="03A804BD" w14:textId="77777777" w:rsidR="00792667" w:rsidRDefault="00792667" w:rsidP="00C001F9">
      <w:pPr>
        <w:rPr>
          <w:rFonts w:asciiTheme="minorHAnsi" w:hAnsiTheme="minorHAnsi" w:cs="Arial"/>
          <w:b/>
          <w:bCs/>
          <w:sz w:val="28"/>
          <w:szCs w:val="28"/>
        </w:rPr>
      </w:pPr>
    </w:p>
    <w:p w14:paraId="6DFAB667" w14:textId="77777777" w:rsidR="00AF281F" w:rsidRPr="00B662F6" w:rsidRDefault="00AF281F" w:rsidP="00AF281F">
      <w:pPr>
        <w:rPr>
          <w:rFonts w:asciiTheme="minorHAnsi" w:hAnsiTheme="minorHAnsi" w:cs="Arial"/>
          <w:b/>
          <w:bCs/>
          <w:sz w:val="28"/>
          <w:szCs w:val="28"/>
        </w:rPr>
      </w:pPr>
      <w:r w:rsidRPr="00074158">
        <w:rPr>
          <w:rFonts w:asciiTheme="minorHAnsi" w:hAnsiTheme="minorHAnsi" w:cs="Arial"/>
          <w:b/>
          <w:bCs/>
          <w:sz w:val="28"/>
          <w:szCs w:val="28"/>
        </w:rPr>
        <w:t xml:space="preserve">Section 2: </w:t>
      </w:r>
      <w:r>
        <w:rPr>
          <w:rFonts w:asciiTheme="minorHAnsi" w:hAnsiTheme="minorHAnsi" w:cs="Arial"/>
          <w:b/>
          <w:bCs/>
          <w:sz w:val="28"/>
          <w:szCs w:val="28"/>
        </w:rPr>
        <w:t>Problem statement</w:t>
      </w:r>
      <w:r w:rsidRPr="00074158">
        <w:rPr>
          <w:rFonts w:asciiTheme="minorHAnsi" w:hAnsiTheme="minorHAnsi" w:cs="Arial"/>
          <w:b/>
          <w:bCs/>
          <w:sz w:val="28"/>
          <w:szCs w:val="28"/>
        </w:rPr>
        <w:t xml:space="preserve"> </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tblCellMar>
        <w:tblLook w:val="01E0" w:firstRow="1" w:lastRow="1" w:firstColumn="1" w:lastColumn="1" w:noHBand="0" w:noVBand="0"/>
      </w:tblPr>
      <w:tblGrid>
        <w:gridCol w:w="9747"/>
      </w:tblGrid>
      <w:tr w:rsidR="003D4A7A" w:rsidRPr="00074158" w14:paraId="482A54D6" w14:textId="77777777" w:rsidTr="00E77306">
        <w:trPr>
          <w:trHeight w:val="3029"/>
        </w:trPr>
        <w:tc>
          <w:tcPr>
            <w:tcW w:w="9747" w:type="dxa"/>
          </w:tcPr>
          <w:p w14:paraId="41B1AC14" w14:textId="070D8C0F" w:rsidR="001874A4" w:rsidRDefault="001874A4" w:rsidP="001874A4">
            <w:pPr>
              <w:pStyle w:val="ListParagraph"/>
              <w:spacing w:before="240"/>
              <w:ind w:left="0"/>
              <w:jc w:val="both"/>
              <w:rPr>
                <w:rFonts w:asciiTheme="minorHAnsi" w:hAnsiTheme="minorHAnsi" w:cs="Arial"/>
                <w:bCs/>
                <w:sz w:val="22"/>
                <w:szCs w:val="22"/>
                <w:lang w:val="en-US"/>
              </w:rPr>
            </w:pPr>
            <w:r w:rsidRPr="001874A4">
              <w:rPr>
                <w:rFonts w:asciiTheme="minorHAnsi" w:hAnsiTheme="minorHAnsi" w:cs="Arial"/>
                <w:bCs/>
                <w:sz w:val="22"/>
                <w:szCs w:val="22"/>
                <w:lang w:val="en-US"/>
              </w:rPr>
              <w:t>In DDCOM 20.3.0-v1.00, t</w:t>
            </w:r>
            <w:r>
              <w:rPr>
                <w:rFonts w:asciiTheme="minorHAnsi" w:hAnsiTheme="minorHAnsi" w:cs="Arial"/>
                <w:bCs/>
                <w:sz w:val="22"/>
                <w:szCs w:val="22"/>
                <w:lang w:val="en-US"/>
              </w:rPr>
              <w:t xml:space="preserve">wo </w:t>
            </w:r>
            <w:r w:rsidR="006262AD">
              <w:rPr>
                <w:rFonts w:asciiTheme="minorHAnsi" w:hAnsiTheme="minorHAnsi" w:cs="Arial"/>
                <w:bCs/>
                <w:sz w:val="22"/>
                <w:szCs w:val="22"/>
                <w:lang w:val="en-US"/>
              </w:rPr>
              <w:t>points are related to the correlation of messages:</w:t>
            </w:r>
          </w:p>
          <w:p w14:paraId="1D361D4D" w14:textId="77777777" w:rsidR="001874A4" w:rsidRDefault="001874A4" w:rsidP="001874A4">
            <w:pPr>
              <w:pStyle w:val="ListParagraph"/>
              <w:spacing w:before="240"/>
              <w:jc w:val="both"/>
              <w:rPr>
                <w:rFonts w:asciiTheme="minorHAnsi" w:hAnsiTheme="minorHAnsi" w:cs="Arial"/>
                <w:bCs/>
                <w:sz w:val="22"/>
                <w:szCs w:val="22"/>
                <w:lang w:val="en-US"/>
              </w:rPr>
            </w:pPr>
          </w:p>
          <w:p w14:paraId="1B652897" w14:textId="2846DDA4" w:rsidR="001874A4" w:rsidRPr="001874A4" w:rsidRDefault="001874A4" w:rsidP="001874A4">
            <w:pPr>
              <w:pStyle w:val="ListParagraph"/>
              <w:numPr>
                <w:ilvl w:val="0"/>
                <w:numId w:val="50"/>
              </w:numPr>
              <w:spacing w:before="240"/>
              <w:jc w:val="both"/>
              <w:rPr>
                <w:rFonts w:asciiTheme="minorHAnsi" w:hAnsiTheme="minorHAnsi" w:cs="Arial"/>
                <w:bCs/>
                <w:sz w:val="22"/>
                <w:szCs w:val="22"/>
                <w:lang w:val="en-US"/>
              </w:rPr>
            </w:pPr>
            <w:r>
              <w:rPr>
                <w:rFonts w:asciiTheme="minorHAnsi" w:hAnsiTheme="minorHAnsi" w:cs="Arial"/>
                <w:bCs/>
                <w:sz w:val="22"/>
                <w:szCs w:val="22"/>
                <w:lang w:val="en-US"/>
              </w:rPr>
              <w:t>T</w:t>
            </w:r>
            <w:r w:rsidRPr="001874A4">
              <w:rPr>
                <w:rFonts w:asciiTheme="minorHAnsi" w:hAnsiTheme="minorHAnsi" w:cs="Arial"/>
                <w:bCs/>
                <w:sz w:val="22"/>
                <w:szCs w:val="22"/>
                <w:lang w:val="en-US"/>
              </w:rPr>
              <w:t xml:space="preserve">here is a need to correct the section </w:t>
            </w:r>
            <w:r w:rsidRPr="001874A4">
              <w:rPr>
                <w:rFonts w:asciiTheme="minorHAnsi" w:hAnsiTheme="minorHAnsi" w:cs="Arial"/>
                <w:b/>
                <w:bCs/>
                <w:i/>
                <w:sz w:val="22"/>
                <w:szCs w:val="22"/>
                <w:lang w:val="en-US"/>
              </w:rPr>
              <w:t>VII.7.5 Correlation Identifier</w:t>
            </w:r>
            <w:r w:rsidRPr="001874A4">
              <w:rPr>
                <w:rFonts w:asciiTheme="minorHAnsi" w:hAnsiTheme="minorHAnsi" w:cs="Arial"/>
                <w:bCs/>
                <w:sz w:val="22"/>
                <w:szCs w:val="22"/>
                <w:lang w:val="en-US"/>
              </w:rPr>
              <w:t xml:space="preserve"> where there is a confusion between  ‘</w:t>
            </w:r>
            <w:r w:rsidRPr="001874A4">
              <w:rPr>
                <w:rFonts w:asciiTheme="minorHAnsi" w:hAnsiTheme="minorHAnsi" w:cs="Arial"/>
                <w:bCs/>
                <w:i/>
                <w:sz w:val="22"/>
                <w:szCs w:val="22"/>
                <w:lang w:val="en-US"/>
              </w:rPr>
              <w:t>response</w:t>
            </w:r>
            <w:r w:rsidRPr="001874A4">
              <w:rPr>
                <w:rFonts w:asciiTheme="minorHAnsi" w:hAnsiTheme="minorHAnsi" w:cs="Arial"/>
                <w:bCs/>
                <w:sz w:val="22"/>
                <w:szCs w:val="22"/>
                <w:lang w:val="en-US"/>
              </w:rPr>
              <w:t xml:space="preserve"> message’ vs. ‘</w:t>
            </w:r>
            <w:r w:rsidRPr="001874A4">
              <w:rPr>
                <w:rFonts w:asciiTheme="minorHAnsi" w:hAnsiTheme="minorHAnsi" w:cs="Arial"/>
                <w:bCs/>
                <w:i/>
                <w:sz w:val="22"/>
                <w:szCs w:val="22"/>
                <w:lang w:val="en-US"/>
              </w:rPr>
              <w:t>request</w:t>
            </w:r>
            <w:r w:rsidRPr="001874A4">
              <w:rPr>
                <w:rFonts w:asciiTheme="minorHAnsi" w:hAnsiTheme="minorHAnsi" w:cs="Arial"/>
                <w:bCs/>
                <w:sz w:val="22"/>
                <w:szCs w:val="22"/>
                <w:lang w:val="en-US"/>
              </w:rPr>
              <w:t xml:space="preserve"> message’.</w:t>
            </w:r>
          </w:p>
          <w:p w14:paraId="385664AD" w14:textId="77777777" w:rsidR="001874A4" w:rsidRPr="001874A4" w:rsidRDefault="001874A4" w:rsidP="001874A4">
            <w:pPr>
              <w:pStyle w:val="ListParagraph"/>
              <w:spacing w:before="240"/>
              <w:jc w:val="both"/>
              <w:rPr>
                <w:rFonts w:asciiTheme="minorHAnsi" w:hAnsiTheme="minorHAnsi" w:cs="Arial"/>
                <w:bCs/>
                <w:sz w:val="22"/>
                <w:szCs w:val="22"/>
              </w:rPr>
            </w:pPr>
          </w:p>
          <w:p w14:paraId="2EDF4B6D" w14:textId="751564CA" w:rsidR="00A455C9" w:rsidRPr="001874A4" w:rsidRDefault="001874A4" w:rsidP="001874A4">
            <w:pPr>
              <w:pStyle w:val="ListParagraph"/>
              <w:numPr>
                <w:ilvl w:val="0"/>
                <w:numId w:val="50"/>
              </w:numPr>
              <w:spacing w:before="240"/>
              <w:jc w:val="both"/>
              <w:rPr>
                <w:rFonts w:asciiTheme="minorHAnsi" w:hAnsiTheme="minorHAnsi" w:cs="Arial"/>
                <w:bCs/>
                <w:sz w:val="22"/>
                <w:szCs w:val="22"/>
              </w:rPr>
            </w:pPr>
            <w:r>
              <w:rPr>
                <w:rFonts w:asciiTheme="minorHAnsi" w:hAnsiTheme="minorHAnsi" w:cs="Arial"/>
                <w:bCs/>
                <w:sz w:val="22"/>
                <w:szCs w:val="22"/>
                <w:lang w:val="en-US"/>
              </w:rPr>
              <w:t>T</w:t>
            </w:r>
            <w:r w:rsidR="00E77306" w:rsidRPr="001874A4">
              <w:rPr>
                <w:rFonts w:asciiTheme="minorHAnsi" w:hAnsiTheme="minorHAnsi" w:cs="Arial"/>
                <w:bCs/>
                <w:sz w:val="22"/>
                <w:szCs w:val="22"/>
                <w:lang w:val="en-US"/>
              </w:rPr>
              <w:t>he</w:t>
            </w:r>
            <w:r w:rsidR="00E40AF3" w:rsidRPr="001874A4">
              <w:rPr>
                <w:rFonts w:asciiTheme="minorHAnsi" w:hAnsiTheme="minorHAnsi" w:cs="Arial"/>
                <w:bCs/>
                <w:sz w:val="22"/>
                <w:szCs w:val="22"/>
                <w:lang w:val="en-US"/>
              </w:rPr>
              <w:t xml:space="preserve"> section “</w:t>
            </w:r>
            <w:r w:rsidR="00E40AF3" w:rsidRPr="001874A4">
              <w:rPr>
                <w:rFonts w:asciiTheme="minorHAnsi" w:hAnsiTheme="minorHAnsi" w:cs="Arial"/>
                <w:b/>
                <w:bCs/>
                <w:sz w:val="22"/>
                <w:szCs w:val="22"/>
                <w:lang w:val="en-US"/>
              </w:rPr>
              <w:t>VIII.2.1 The message descriptor</w:t>
            </w:r>
            <w:r w:rsidR="00E40AF3" w:rsidRPr="001874A4">
              <w:rPr>
                <w:rFonts w:asciiTheme="minorHAnsi" w:hAnsiTheme="minorHAnsi" w:cs="Arial"/>
                <w:bCs/>
                <w:sz w:val="22"/>
                <w:szCs w:val="22"/>
                <w:lang w:val="en-US"/>
              </w:rPr>
              <w:t xml:space="preserve">”, </w:t>
            </w:r>
            <w:r w:rsidR="00E77306" w:rsidRPr="001874A4">
              <w:rPr>
                <w:rFonts w:asciiTheme="minorHAnsi" w:hAnsiTheme="minorHAnsi" w:cs="Arial"/>
                <w:bCs/>
                <w:sz w:val="22"/>
                <w:szCs w:val="22"/>
                <w:lang w:val="en-US"/>
              </w:rPr>
              <w:t xml:space="preserve">specifies </w:t>
            </w:r>
            <w:r w:rsidR="0086206D" w:rsidRPr="001874A4">
              <w:rPr>
                <w:rFonts w:asciiTheme="minorHAnsi" w:hAnsiTheme="minorHAnsi" w:cs="Arial"/>
                <w:bCs/>
                <w:sz w:val="22"/>
                <w:szCs w:val="22"/>
                <w:lang w:val="en-US"/>
              </w:rPr>
              <w:t xml:space="preserve">how the </w:t>
            </w:r>
            <w:r w:rsidR="0086206D" w:rsidRPr="001874A4">
              <w:rPr>
                <w:rFonts w:asciiTheme="minorHAnsi" w:hAnsiTheme="minorHAnsi" w:cs="Arial"/>
                <w:b/>
                <w:bCs/>
                <w:sz w:val="22"/>
                <w:szCs w:val="22"/>
                <w:lang w:val="en-US"/>
              </w:rPr>
              <w:t>CorrelId</w:t>
            </w:r>
            <w:r w:rsidR="0086206D" w:rsidRPr="001874A4">
              <w:rPr>
                <w:rFonts w:asciiTheme="minorHAnsi" w:hAnsiTheme="minorHAnsi" w:cs="Arial"/>
                <w:bCs/>
                <w:sz w:val="22"/>
                <w:szCs w:val="22"/>
                <w:lang w:val="en-US"/>
              </w:rPr>
              <w:t xml:space="preserve"> is defined in the new systems (AES-P1 and NCTS-P5)</w:t>
            </w:r>
            <w:r w:rsidR="00E77306" w:rsidRPr="001874A4">
              <w:rPr>
                <w:rFonts w:asciiTheme="minorHAnsi" w:hAnsiTheme="minorHAnsi" w:cs="Arial"/>
                <w:bCs/>
                <w:sz w:val="22"/>
                <w:szCs w:val="22"/>
                <w:lang w:val="en-US"/>
              </w:rPr>
              <w:t>, based on three categories</w:t>
            </w:r>
            <w:r w:rsidR="0086206D" w:rsidRPr="001874A4">
              <w:rPr>
                <w:rFonts w:asciiTheme="minorHAnsi" w:hAnsiTheme="minorHAnsi" w:cs="Arial"/>
                <w:bCs/>
                <w:sz w:val="22"/>
                <w:szCs w:val="22"/>
                <w:lang w:val="en-US"/>
              </w:rPr>
              <w:t xml:space="preserve">. However, </w:t>
            </w:r>
            <w:r w:rsidR="00E77306" w:rsidRPr="001874A4">
              <w:rPr>
                <w:rFonts w:asciiTheme="minorHAnsi" w:hAnsiTheme="minorHAnsi" w:cs="Arial"/>
                <w:bCs/>
                <w:sz w:val="22"/>
                <w:szCs w:val="22"/>
                <w:lang w:val="en-US"/>
              </w:rPr>
              <w:t xml:space="preserve">there should be a fourth category: </w:t>
            </w:r>
            <w:r w:rsidR="0086206D" w:rsidRPr="001874A4">
              <w:rPr>
                <w:rFonts w:asciiTheme="minorHAnsi" w:hAnsiTheme="minorHAnsi" w:cs="Arial"/>
                <w:bCs/>
                <w:sz w:val="22"/>
                <w:szCs w:val="22"/>
                <w:lang w:val="en-US"/>
              </w:rPr>
              <w:t>the</w:t>
            </w:r>
            <w:r w:rsidR="00E77306" w:rsidRPr="001874A4">
              <w:rPr>
                <w:rFonts w:asciiTheme="minorHAnsi" w:hAnsiTheme="minorHAnsi" w:cs="Arial"/>
                <w:bCs/>
                <w:sz w:val="22"/>
                <w:szCs w:val="22"/>
                <w:lang w:val="en-US"/>
              </w:rPr>
              <w:t xml:space="preserve"> </w:t>
            </w:r>
            <w:r w:rsidR="0086206D" w:rsidRPr="001874A4">
              <w:rPr>
                <w:rFonts w:asciiTheme="minorHAnsi" w:hAnsiTheme="minorHAnsi" w:cs="Arial"/>
                <w:bCs/>
                <w:sz w:val="22"/>
                <w:szCs w:val="22"/>
              </w:rPr>
              <w:t>DDNxA messages without header, i.e. the messages that do not include an MRN inside their payload</w:t>
            </w:r>
            <w:r w:rsidR="00E77306" w:rsidRPr="001874A4">
              <w:rPr>
                <w:rFonts w:asciiTheme="minorHAnsi" w:hAnsiTheme="minorHAnsi" w:cs="Arial"/>
                <w:bCs/>
                <w:sz w:val="22"/>
                <w:szCs w:val="22"/>
              </w:rPr>
              <w:t xml:space="preserve"> (those sent to/from CS/MIS2)</w:t>
            </w:r>
            <w:r w:rsidR="0086206D" w:rsidRPr="001874A4">
              <w:rPr>
                <w:rFonts w:asciiTheme="minorHAnsi" w:hAnsiTheme="minorHAnsi" w:cs="Arial"/>
                <w:bCs/>
                <w:sz w:val="22"/>
                <w:szCs w:val="22"/>
              </w:rPr>
              <w:t>.</w:t>
            </w:r>
            <w:r w:rsidR="009B465C" w:rsidRPr="001874A4">
              <w:rPr>
                <w:rFonts w:asciiTheme="minorHAnsi" w:hAnsiTheme="minorHAnsi" w:cs="Arial"/>
                <w:bCs/>
                <w:sz w:val="22"/>
                <w:szCs w:val="22"/>
              </w:rPr>
              <w:t xml:space="preserve"> </w:t>
            </w:r>
          </w:p>
          <w:p w14:paraId="1358AB25" w14:textId="7A04D15D" w:rsidR="009B465C" w:rsidRPr="00EA5D87" w:rsidRDefault="009B465C" w:rsidP="001874A4">
            <w:pPr>
              <w:spacing w:before="240"/>
              <w:ind w:left="720"/>
              <w:jc w:val="both"/>
              <w:rPr>
                <w:rFonts w:asciiTheme="minorHAnsi" w:hAnsiTheme="minorHAnsi" w:cs="Arial"/>
                <w:bCs/>
                <w:sz w:val="22"/>
                <w:szCs w:val="22"/>
              </w:rPr>
            </w:pPr>
            <w:r w:rsidRPr="00EA5D87">
              <w:rPr>
                <w:rFonts w:asciiTheme="minorHAnsi" w:hAnsiTheme="minorHAnsi" w:cs="Arial"/>
                <w:bCs/>
                <w:sz w:val="22"/>
                <w:szCs w:val="22"/>
              </w:rPr>
              <w:t xml:space="preserve">The list of messages without header are kept in </w:t>
            </w:r>
            <w:r w:rsidRPr="00E77306">
              <w:rPr>
                <w:rFonts w:asciiTheme="minorHAnsi" w:hAnsiTheme="minorHAnsi" w:cs="Arial"/>
                <w:b/>
                <w:bCs/>
                <w:sz w:val="22"/>
                <w:szCs w:val="22"/>
              </w:rPr>
              <w:t>CL385 - MessageTypeWithoutHeader</w:t>
            </w:r>
            <w:r w:rsidRPr="00EA5D87">
              <w:rPr>
                <w:rFonts w:asciiTheme="minorHAnsi" w:hAnsiTheme="minorHAnsi" w:cs="Arial"/>
                <w:bCs/>
                <w:sz w:val="22"/>
                <w:szCs w:val="22"/>
              </w:rPr>
              <w:t xml:space="preserve"> </w:t>
            </w:r>
            <w:r w:rsidR="00E77306">
              <w:rPr>
                <w:rFonts w:asciiTheme="minorHAnsi" w:hAnsiTheme="minorHAnsi" w:cs="Arial"/>
                <w:bCs/>
                <w:sz w:val="22"/>
                <w:szCs w:val="22"/>
              </w:rPr>
              <w:t xml:space="preserve">(in CS/RD2) </w:t>
            </w:r>
            <w:r w:rsidRPr="00EA5D87">
              <w:rPr>
                <w:rFonts w:asciiTheme="minorHAnsi" w:hAnsiTheme="minorHAnsi" w:cs="Arial"/>
                <w:bCs/>
                <w:sz w:val="22"/>
                <w:szCs w:val="22"/>
              </w:rPr>
              <w:t xml:space="preserve">and includes the following </w:t>
            </w:r>
            <w:r w:rsidR="00E77306">
              <w:rPr>
                <w:rFonts w:asciiTheme="minorHAnsi" w:hAnsiTheme="minorHAnsi" w:cs="Arial"/>
                <w:bCs/>
                <w:sz w:val="22"/>
                <w:szCs w:val="22"/>
              </w:rPr>
              <w:t>entries</w:t>
            </w:r>
            <w:r w:rsidRPr="00EA5D87">
              <w:rPr>
                <w:rFonts w:asciiTheme="minorHAnsi" w:hAnsiTheme="minorHAnsi" w:cs="Arial"/>
                <w:bCs/>
                <w:sz w:val="22"/>
                <w:szCs w:val="22"/>
              </w:rPr>
              <w:t>:</w:t>
            </w:r>
            <w:r w:rsidR="00E77306">
              <w:rPr>
                <w:rFonts w:asciiTheme="minorHAnsi" w:hAnsiTheme="minorHAnsi" w:cs="Arial"/>
                <w:bCs/>
                <w:sz w:val="22"/>
                <w:szCs w:val="22"/>
              </w:rPr>
              <w:t xml:space="preserve">  </w:t>
            </w:r>
            <w:r w:rsidRPr="00EA5D87">
              <w:rPr>
                <w:rFonts w:asciiTheme="minorHAnsi" w:hAnsiTheme="minorHAnsi" w:cs="Arial"/>
                <w:bCs/>
                <w:sz w:val="22"/>
                <w:szCs w:val="22"/>
              </w:rPr>
              <w:t>CD411D</w:t>
            </w:r>
            <w:r w:rsidR="00E77306">
              <w:rPr>
                <w:rFonts w:asciiTheme="minorHAnsi" w:hAnsiTheme="minorHAnsi" w:cs="Arial"/>
                <w:bCs/>
                <w:sz w:val="22"/>
                <w:szCs w:val="22"/>
              </w:rPr>
              <w:t xml:space="preserve">, </w:t>
            </w:r>
            <w:r w:rsidRPr="00EA5D87">
              <w:rPr>
                <w:rFonts w:asciiTheme="minorHAnsi" w:hAnsiTheme="minorHAnsi" w:cs="Arial"/>
                <w:bCs/>
                <w:sz w:val="22"/>
                <w:szCs w:val="22"/>
              </w:rPr>
              <w:t>CD070C</w:t>
            </w:r>
            <w:r w:rsidR="00E77306">
              <w:rPr>
                <w:rFonts w:asciiTheme="minorHAnsi" w:hAnsiTheme="minorHAnsi" w:cs="Arial"/>
                <w:bCs/>
                <w:sz w:val="22"/>
                <w:szCs w:val="22"/>
              </w:rPr>
              <w:t xml:space="preserve">, </w:t>
            </w:r>
            <w:r w:rsidRPr="00EA5D87">
              <w:rPr>
                <w:rFonts w:asciiTheme="minorHAnsi" w:hAnsiTheme="minorHAnsi" w:cs="Arial"/>
                <w:bCs/>
                <w:sz w:val="22"/>
                <w:szCs w:val="22"/>
              </w:rPr>
              <w:t>CD071C</w:t>
            </w:r>
            <w:r w:rsidR="00E77306">
              <w:rPr>
                <w:rFonts w:asciiTheme="minorHAnsi" w:hAnsiTheme="minorHAnsi" w:cs="Arial"/>
                <w:bCs/>
                <w:sz w:val="22"/>
                <w:szCs w:val="22"/>
              </w:rPr>
              <w:t xml:space="preserve">, </w:t>
            </w:r>
            <w:r w:rsidRPr="00EA5D87">
              <w:rPr>
                <w:rFonts w:asciiTheme="minorHAnsi" w:hAnsiTheme="minorHAnsi" w:cs="Arial"/>
                <w:bCs/>
                <w:sz w:val="22"/>
                <w:szCs w:val="22"/>
              </w:rPr>
              <w:t>CD971C</w:t>
            </w:r>
            <w:r w:rsidR="00E77306">
              <w:rPr>
                <w:rFonts w:asciiTheme="minorHAnsi" w:hAnsiTheme="minorHAnsi" w:cs="Arial"/>
                <w:bCs/>
                <w:sz w:val="22"/>
                <w:szCs w:val="22"/>
              </w:rPr>
              <w:t>.</w:t>
            </w:r>
          </w:p>
          <w:p w14:paraId="493E1445" w14:textId="77777777" w:rsidR="001874A4" w:rsidRDefault="00E77306" w:rsidP="006262AD">
            <w:pPr>
              <w:spacing w:before="240"/>
              <w:ind w:left="720"/>
              <w:jc w:val="both"/>
              <w:rPr>
                <w:rFonts w:asciiTheme="minorHAnsi" w:hAnsiTheme="minorHAnsi" w:cs="Arial"/>
                <w:bCs/>
                <w:sz w:val="22"/>
                <w:szCs w:val="22"/>
                <w:lang w:val="en-US"/>
              </w:rPr>
            </w:pPr>
            <w:r>
              <w:rPr>
                <w:rFonts w:asciiTheme="minorHAnsi" w:hAnsiTheme="minorHAnsi" w:cs="Arial"/>
                <w:bCs/>
                <w:sz w:val="22"/>
                <w:szCs w:val="22"/>
                <w:lang w:val="en-US"/>
              </w:rPr>
              <w:t>It should be clarified that t</w:t>
            </w:r>
            <w:r w:rsidR="009B465C" w:rsidRPr="00EA5D87">
              <w:rPr>
                <w:rFonts w:asciiTheme="minorHAnsi" w:hAnsiTheme="minorHAnsi" w:cs="Arial"/>
                <w:bCs/>
                <w:sz w:val="22"/>
                <w:szCs w:val="22"/>
                <w:lang w:val="en-US"/>
              </w:rPr>
              <w:t xml:space="preserve">he </w:t>
            </w:r>
            <w:r w:rsidR="009B465C" w:rsidRPr="00E77306">
              <w:rPr>
                <w:rFonts w:asciiTheme="minorHAnsi" w:hAnsiTheme="minorHAnsi" w:cs="Arial"/>
                <w:b/>
                <w:bCs/>
                <w:sz w:val="22"/>
                <w:szCs w:val="22"/>
                <w:lang w:val="en-US"/>
              </w:rPr>
              <w:t>CorrelId of CSIMQMD</w:t>
            </w:r>
            <w:r w:rsidR="009B465C" w:rsidRPr="00EA5D87">
              <w:rPr>
                <w:rFonts w:asciiTheme="minorHAnsi" w:hAnsiTheme="minorHAnsi" w:cs="Arial"/>
                <w:bCs/>
                <w:sz w:val="22"/>
                <w:szCs w:val="22"/>
                <w:lang w:val="en-US"/>
              </w:rPr>
              <w:t xml:space="preserve"> of the above messages </w:t>
            </w:r>
            <w:r>
              <w:rPr>
                <w:rFonts w:asciiTheme="minorHAnsi" w:hAnsiTheme="minorHAnsi" w:cs="Arial"/>
                <w:bCs/>
                <w:sz w:val="22"/>
                <w:szCs w:val="22"/>
                <w:lang w:val="en-US"/>
              </w:rPr>
              <w:t xml:space="preserve">must </w:t>
            </w:r>
            <w:r w:rsidR="009B465C" w:rsidRPr="00EA5D87">
              <w:rPr>
                <w:rFonts w:asciiTheme="minorHAnsi" w:hAnsiTheme="minorHAnsi" w:cs="Arial"/>
                <w:bCs/>
                <w:sz w:val="22"/>
                <w:szCs w:val="22"/>
                <w:lang w:val="en-US"/>
              </w:rPr>
              <w:t>be kept empty, since no MRN is considered related to their content.</w:t>
            </w:r>
          </w:p>
          <w:p w14:paraId="6898C77F" w14:textId="45E3A502" w:rsidR="006262AD" w:rsidRPr="009B465C" w:rsidRDefault="006262AD" w:rsidP="006262AD">
            <w:pPr>
              <w:spacing w:before="240"/>
              <w:ind w:left="720"/>
              <w:jc w:val="both"/>
              <w:rPr>
                <w:rFonts w:asciiTheme="minorHAnsi" w:hAnsiTheme="minorHAnsi" w:cs="Arial"/>
                <w:bCs/>
                <w:color w:val="0070C0"/>
                <w:sz w:val="22"/>
                <w:szCs w:val="22"/>
                <w:lang w:val="en-US"/>
              </w:rPr>
            </w:pPr>
          </w:p>
        </w:tc>
      </w:tr>
    </w:tbl>
    <w:p w14:paraId="2493DCA3" w14:textId="4034BB32" w:rsidR="00B2556D" w:rsidRDefault="00B2556D" w:rsidP="00C001F9">
      <w:pPr>
        <w:rPr>
          <w:rFonts w:asciiTheme="minorHAnsi" w:hAnsiTheme="minorHAnsi" w:cs="Arial"/>
          <w:b/>
          <w:bCs/>
          <w:i/>
          <w:iCs/>
          <w:color w:val="5C5C5C"/>
          <w:sz w:val="28"/>
          <w:szCs w:val="28"/>
        </w:rPr>
      </w:pPr>
    </w:p>
    <w:p w14:paraId="691A6A97" w14:textId="77777777" w:rsidR="00CC23B3" w:rsidRDefault="00CC23B3" w:rsidP="00C001F9">
      <w:pPr>
        <w:rPr>
          <w:rFonts w:asciiTheme="minorHAnsi" w:hAnsiTheme="minorHAnsi" w:cs="Arial"/>
          <w:b/>
          <w:bCs/>
          <w:i/>
          <w:iCs/>
          <w:color w:val="5C5C5C"/>
          <w:sz w:val="28"/>
          <w:szCs w:val="28"/>
        </w:rPr>
      </w:pPr>
    </w:p>
    <w:p w14:paraId="31C3005E" w14:textId="77777777" w:rsidR="00E77306" w:rsidRPr="00074158" w:rsidRDefault="00E77306" w:rsidP="00E77306">
      <w:pPr>
        <w:rPr>
          <w:rFonts w:asciiTheme="minorHAnsi" w:hAnsiTheme="minorHAnsi" w:cs="Arial"/>
          <w:b/>
          <w:bCs/>
          <w:sz w:val="28"/>
          <w:szCs w:val="28"/>
        </w:rPr>
      </w:pPr>
      <w:r w:rsidRPr="00074158">
        <w:rPr>
          <w:rFonts w:asciiTheme="minorHAnsi" w:hAnsiTheme="minorHAnsi" w:cs="Arial"/>
          <w:b/>
          <w:bCs/>
          <w:sz w:val="28"/>
          <w:szCs w:val="28"/>
        </w:rPr>
        <w:lastRenderedPageBreak/>
        <w:t xml:space="preserve">Section 3: </w:t>
      </w:r>
      <w:r>
        <w:rPr>
          <w:rFonts w:asciiTheme="minorHAnsi" w:hAnsiTheme="minorHAnsi" w:cs="Arial"/>
          <w:b/>
          <w:bCs/>
          <w:sz w:val="28"/>
          <w:szCs w:val="28"/>
        </w:rPr>
        <w:t>Description of proposed solution</w:t>
      </w:r>
    </w:p>
    <w:tbl>
      <w:tblPr>
        <w:tblW w:w="97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tblCellMar>
        <w:tblLook w:val="01E0" w:firstRow="1" w:lastRow="1" w:firstColumn="1" w:lastColumn="1" w:noHBand="0" w:noVBand="0"/>
      </w:tblPr>
      <w:tblGrid>
        <w:gridCol w:w="9966"/>
      </w:tblGrid>
      <w:tr w:rsidR="00552E5F" w:rsidRPr="00DC35E2" w14:paraId="36098742" w14:textId="77777777" w:rsidTr="002C7C30">
        <w:tc>
          <w:tcPr>
            <w:tcW w:w="9720" w:type="dxa"/>
          </w:tcPr>
          <w:p w14:paraId="51ACD3BE" w14:textId="77777777" w:rsidR="003B7736" w:rsidRDefault="003B7736" w:rsidP="003B7736">
            <w:pPr>
              <w:rPr>
                <w:rFonts w:asciiTheme="minorHAnsi" w:hAnsiTheme="minorHAnsi" w:cs="Arial"/>
                <w:sz w:val="22"/>
                <w:szCs w:val="22"/>
              </w:rPr>
            </w:pPr>
            <w:r w:rsidRPr="00993523">
              <w:rPr>
                <w:rFonts w:asciiTheme="minorHAnsi" w:hAnsiTheme="minorHAnsi" w:cstheme="minorHAnsi"/>
                <w:sz w:val="22"/>
                <w:szCs w:val="22"/>
              </w:rPr>
              <w:t xml:space="preserve">The following updates will be performed into the </w:t>
            </w:r>
            <w:r>
              <w:rPr>
                <w:rFonts w:asciiTheme="minorHAnsi" w:hAnsiTheme="minorHAnsi" w:cstheme="minorHAnsi"/>
                <w:b/>
                <w:sz w:val="22"/>
                <w:szCs w:val="22"/>
              </w:rPr>
              <w:t>DDCOM-20</w:t>
            </w:r>
            <w:r w:rsidRPr="00993523">
              <w:rPr>
                <w:rFonts w:asciiTheme="minorHAnsi" w:hAnsiTheme="minorHAnsi" w:cstheme="minorHAnsi"/>
                <w:b/>
                <w:sz w:val="22"/>
                <w:szCs w:val="22"/>
              </w:rPr>
              <w:t>.</w:t>
            </w:r>
            <w:r>
              <w:rPr>
                <w:rFonts w:asciiTheme="minorHAnsi" w:hAnsiTheme="minorHAnsi" w:cstheme="minorHAnsi"/>
                <w:b/>
                <w:sz w:val="22"/>
                <w:szCs w:val="22"/>
              </w:rPr>
              <w:t>3</w:t>
            </w:r>
            <w:r w:rsidRPr="00993523">
              <w:rPr>
                <w:rFonts w:asciiTheme="minorHAnsi" w:hAnsiTheme="minorHAnsi" w:cstheme="minorHAnsi"/>
                <w:b/>
                <w:sz w:val="22"/>
                <w:szCs w:val="22"/>
              </w:rPr>
              <w:t>.</w:t>
            </w:r>
            <w:r>
              <w:rPr>
                <w:rFonts w:asciiTheme="minorHAnsi" w:hAnsiTheme="minorHAnsi" w:cstheme="minorHAnsi"/>
                <w:b/>
                <w:sz w:val="22"/>
                <w:szCs w:val="22"/>
              </w:rPr>
              <w:t>0</w:t>
            </w:r>
            <w:r w:rsidRPr="00993523">
              <w:rPr>
                <w:rFonts w:asciiTheme="minorHAnsi" w:hAnsiTheme="minorHAnsi" w:cstheme="minorHAnsi"/>
                <w:b/>
                <w:sz w:val="22"/>
                <w:szCs w:val="22"/>
              </w:rPr>
              <w:t>-v1.00</w:t>
            </w:r>
            <w:r w:rsidRPr="00993523">
              <w:rPr>
                <w:rFonts w:asciiTheme="minorHAnsi" w:hAnsiTheme="minorHAnsi" w:cstheme="minorHAnsi"/>
                <w:bCs/>
                <w:sz w:val="22"/>
                <w:szCs w:val="22"/>
              </w:rPr>
              <w:t xml:space="preserve"> </w:t>
            </w:r>
            <w:r>
              <w:rPr>
                <w:rFonts w:asciiTheme="minorHAnsi" w:hAnsiTheme="minorHAnsi" w:cstheme="minorHAnsi"/>
                <w:bCs/>
                <w:sz w:val="22"/>
                <w:szCs w:val="22"/>
              </w:rPr>
              <w:t xml:space="preserve"> </w:t>
            </w:r>
            <w:r w:rsidRPr="001F1A8B">
              <w:rPr>
                <w:rFonts w:asciiTheme="minorHAnsi" w:hAnsiTheme="minorHAnsi" w:cstheme="minorHAnsi"/>
                <w:bCs/>
                <w:sz w:val="22"/>
                <w:szCs w:val="22"/>
              </w:rPr>
              <w:t>(</w:t>
            </w:r>
            <w:r w:rsidRPr="001F1A8B">
              <w:rPr>
                <w:rFonts w:asciiTheme="minorHAnsi" w:hAnsiTheme="minorHAnsi" w:cstheme="minorHAnsi"/>
                <w:bCs/>
                <w:strike/>
                <w:color w:val="FF0000"/>
                <w:sz w:val="22"/>
                <w:szCs w:val="22"/>
              </w:rPr>
              <w:t>delete</w:t>
            </w:r>
            <w:r>
              <w:rPr>
                <w:rFonts w:asciiTheme="minorHAnsi" w:hAnsiTheme="minorHAnsi" w:cstheme="minorHAnsi"/>
                <w:bCs/>
                <w:strike/>
                <w:color w:val="FF0000"/>
                <w:sz w:val="22"/>
                <w:szCs w:val="22"/>
              </w:rPr>
              <w:t>d</w:t>
            </w:r>
            <w:r w:rsidRPr="001F1A8B">
              <w:rPr>
                <w:rFonts w:asciiTheme="minorHAnsi" w:hAnsiTheme="minorHAnsi" w:cstheme="minorHAnsi"/>
                <w:bCs/>
                <w:strike/>
                <w:color w:val="FF0000"/>
                <w:sz w:val="22"/>
                <w:szCs w:val="22"/>
              </w:rPr>
              <w:t xml:space="preserve"> text strikethrough and red colour</w:t>
            </w:r>
            <w:r>
              <w:rPr>
                <w:rFonts w:asciiTheme="minorHAnsi" w:hAnsiTheme="minorHAnsi" w:cstheme="minorHAnsi"/>
                <w:sz w:val="22"/>
                <w:szCs w:val="22"/>
              </w:rPr>
              <w:t xml:space="preserve"> and </w:t>
            </w:r>
            <w:r w:rsidRPr="001F1A8B">
              <w:rPr>
                <w:rFonts w:asciiTheme="minorHAnsi" w:hAnsiTheme="minorHAnsi" w:cstheme="minorHAnsi"/>
                <w:sz w:val="22"/>
                <w:szCs w:val="22"/>
                <w:highlight w:val="yellow"/>
              </w:rPr>
              <w:t xml:space="preserve">added text in </w:t>
            </w:r>
            <w:r w:rsidRPr="001F1A8B">
              <w:rPr>
                <w:rFonts w:asciiTheme="minorHAnsi" w:hAnsiTheme="minorHAnsi" w:cs="Arial"/>
                <w:sz w:val="22"/>
                <w:szCs w:val="22"/>
                <w:highlight w:val="yellow"/>
              </w:rPr>
              <w:t>yellow</w:t>
            </w:r>
            <w:r>
              <w:rPr>
                <w:rFonts w:asciiTheme="minorHAnsi" w:hAnsiTheme="minorHAnsi" w:cs="Arial"/>
                <w:sz w:val="22"/>
                <w:szCs w:val="22"/>
              </w:rPr>
              <w:t xml:space="preserve">). </w:t>
            </w:r>
          </w:p>
          <w:p w14:paraId="27A8FE69" w14:textId="3C02BA0E" w:rsidR="003B7736" w:rsidRDefault="003B7736" w:rsidP="008B2DC0">
            <w:pPr>
              <w:rPr>
                <w:rFonts w:asciiTheme="minorHAnsi" w:hAnsiTheme="minorHAnsi" w:cs="Arial"/>
                <w:sz w:val="22"/>
                <w:szCs w:val="22"/>
              </w:rPr>
            </w:pPr>
          </w:p>
          <w:p w14:paraId="0DEFC188" w14:textId="633A282E" w:rsidR="001874A4" w:rsidRDefault="001874A4" w:rsidP="001874A4">
            <w:pPr>
              <w:pStyle w:val="ListParagraph"/>
              <w:numPr>
                <w:ilvl w:val="0"/>
                <w:numId w:val="49"/>
              </w:numPr>
              <w:ind w:right="685"/>
              <w:rPr>
                <w:rFonts w:asciiTheme="minorHAnsi" w:hAnsiTheme="minorHAnsi" w:cs="Arial"/>
                <w:sz w:val="22"/>
                <w:szCs w:val="22"/>
                <w:lang w:val="en-US"/>
              </w:rPr>
            </w:pPr>
            <w:bookmarkStart w:id="2" w:name="_Ref27420064"/>
            <w:bookmarkStart w:id="3" w:name="_Toc46771853"/>
            <w:r>
              <w:rPr>
                <w:rFonts w:asciiTheme="minorHAnsi" w:hAnsiTheme="minorHAnsi" w:cs="Arial"/>
                <w:sz w:val="22"/>
                <w:szCs w:val="22"/>
                <w:lang w:val="en-US"/>
              </w:rPr>
              <w:t>Correlation Identifier in the XML message:</w:t>
            </w:r>
          </w:p>
          <w:p w14:paraId="33B6B403" w14:textId="77777777" w:rsidR="001874A4" w:rsidRPr="001874A4" w:rsidRDefault="001874A4" w:rsidP="001874A4">
            <w:pPr>
              <w:pStyle w:val="ListParagraph"/>
              <w:ind w:left="1800" w:right="685"/>
              <w:rPr>
                <w:rFonts w:eastAsia="MS Mincho" w:cs="Courier New"/>
              </w:rPr>
            </w:pPr>
          </w:p>
          <w:p w14:paraId="41E02E5C" w14:textId="77777777" w:rsidR="001874A4" w:rsidRPr="003A7B1E" w:rsidRDefault="001874A4" w:rsidP="001874A4">
            <w:pPr>
              <w:ind w:left="720" w:right="685"/>
              <w:rPr>
                <w:rFonts w:eastAsia="MS Mincho" w:cs="Courier New"/>
                <w:b/>
              </w:rPr>
            </w:pPr>
            <w:r w:rsidRPr="003A7B1E">
              <w:rPr>
                <w:rFonts w:eastAsia="MS Mincho" w:cs="Courier New"/>
                <w:b/>
              </w:rPr>
              <w:t>VII.7.5</w:t>
            </w:r>
            <w:r w:rsidRPr="003A7B1E">
              <w:rPr>
                <w:rFonts w:eastAsia="MS Mincho" w:cs="Courier New"/>
                <w:b/>
              </w:rPr>
              <w:tab/>
              <w:t>Correlation Identifier</w:t>
            </w:r>
          </w:p>
          <w:p w14:paraId="505F62DA" w14:textId="77777777" w:rsidR="001874A4" w:rsidRDefault="001874A4" w:rsidP="001874A4">
            <w:pPr>
              <w:ind w:left="720" w:right="685"/>
              <w:rPr>
                <w:rFonts w:eastAsia="MS Mincho" w:cs="Courier New"/>
              </w:rPr>
            </w:pPr>
          </w:p>
          <w:p w14:paraId="76602074" w14:textId="77777777" w:rsidR="001874A4" w:rsidRPr="00AA4412" w:rsidRDefault="001874A4" w:rsidP="001874A4">
            <w:pPr>
              <w:ind w:left="720" w:right="685"/>
              <w:rPr>
                <w:rFonts w:eastAsia="MS Mincho" w:cs="Courier New"/>
                <w:strike/>
              </w:rPr>
            </w:pPr>
            <w:r w:rsidRPr="00AA4412">
              <w:rPr>
                <w:rFonts w:eastAsia="MS Mincho" w:cs="Courier New"/>
                <w:strike/>
              </w:rPr>
              <w:t xml:space="preserve">In case of Functional error (e.g. CD906C), XML error (e.g. CD917C) and response message (e.g. CD503C), the “Message identification” of the </w:t>
            </w:r>
            <w:r w:rsidRPr="00AA4412">
              <w:rPr>
                <w:rFonts w:eastAsia="MS Mincho" w:cs="Courier New"/>
                <w:strike/>
                <w:color w:val="FF0000"/>
              </w:rPr>
              <w:t>response</w:t>
            </w:r>
            <w:r w:rsidRPr="00AA4412">
              <w:rPr>
                <w:rFonts w:eastAsia="MS Mincho" w:cs="Courier New"/>
                <w:strike/>
              </w:rPr>
              <w:t xml:space="preserve"> </w:t>
            </w:r>
            <w:r w:rsidRPr="00AA4412">
              <w:rPr>
                <w:rFonts w:eastAsia="MS Mincho" w:cs="Courier New"/>
                <w:strike/>
                <w:highlight w:val="yellow"/>
              </w:rPr>
              <w:t>request</w:t>
            </w:r>
            <w:r w:rsidRPr="00AA4412">
              <w:rPr>
                <w:rFonts w:eastAsia="MS Mincho" w:cs="Courier New"/>
                <w:strike/>
              </w:rPr>
              <w:t xml:space="preserve"> or rejected message must be filled in the “Correlation identifier” data item of the XML header of the control or response message, to facilitate the correlation of messages at business level. </w:t>
            </w:r>
            <w:r w:rsidRPr="00AA4412">
              <w:rPr>
                <w:rFonts w:eastAsia="MS Mincho" w:cs="Courier New"/>
                <w:strike/>
                <w:highlight w:val="yellow"/>
              </w:rPr>
              <w:t>Furthermore, the “Correlation identifier” data item of the XML header shall not be filled in the messages without “Header” (CL385).</w:t>
            </w:r>
          </w:p>
          <w:p w14:paraId="60CA0B7C" w14:textId="77777777" w:rsidR="001874A4" w:rsidRPr="00AA4412" w:rsidRDefault="001874A4" w:rsidP="001874A4">
            <w:pPr>
              <w:ind w:left="720" w:right="685"/>
              <w:rPr>
                <w:rFonts w:eastAsia="MS Mincho" w:cs="Courier New"/>
                <w:strike/>
              </w:rPr>
            </w:pPr>
          </w:p>
          <w:p w14:paraId="42276BF0" w14:textId="7B6DDCD6" w:rsidR="001874A4" w:rsidRPr="00AA4412" w:rsidRDefault="001874A4" w:rsidP="001874A4">
            <w:pPr>
              <w:ind w:left="720" w:right="685"/>
              <w:rPr>
                <w:rFonts w:eastAsia="MS Mincho" w:cs="Courier New"/>
                <w:strike/>
              </w:rPr>
            </w:pPr>
            <w:r w:rsidRPr="00AA4412">
              <w:rPr>
                <w:rFonts w:eastAsia="MS Mincho" w:cs="Courier New"/>
                <w:strike/>
              </w:rPr>
              <w:t>The correlation of messages at network level for use by external application (</w:t>
            </w:r>
            <w:proofErr w:type="gramStart"/>
            <w:r w:rsidRPr="00AA4412">
              <w:rPr>
                <w:rFonts w:eastAsia="MS Mincho" w:cs="Courier New"/>
                <w:strike/>
              </w:rPr>
              <w:t>e.g.</w:t>
            </w:r>
            <w:proofErr w:type="gramEnd"/>
            <w:r w:rsidRPr="00AA4412">
              <w:rPr>
                <w:rFonts w:eastAsia="MS Mincho" w:cs="Courier New"/>
                <w:strike/>
              </w:rPr>
              <w:t xml:space="preserve"> CS/MIS) is performed at CCN/CSI envelope and it is described in </w:t>
            </w:r>
            <w:r w:rsidRPr="00AA4412">
              <w:rPr>
                <w:rFonts w:eastAsia="MS Mincho" w:cs="Courier New"/>
                <w:strike/>
              </w:rPr>
              <w:fldChar w:fldCharType="begin"/>
            </w:r>
            <w:r w:rsidRPr="00AA4412">
              <w:rPr>
                <w:rFonts w:eastAsia="MS Mincho" w:cs="Courier New"/>
                <w:strike/>
              </w:rPr>
              <w:instrText xml:space="preserve"> REF _Ref27420064 \r \h </w:instrText>
            </w:r>
            <w:r w:rsidR="00AA4412">
              <w:rPr>
                <w:rFonts w:eastAsia="MS Mincho" w:cs="Courier New"/>
                <w:strike/>
              </w:rPr>
              <w:instrText xml:space="preserve"> \* MERGEFORMAT </w:instrText>
            </w:r>
            <w:r w:rsidRPr="00AA4412">
              <w:rPr>
                <w:rFonts w:eastAsia="MS Mincho" w:cs="Courier New"/>
                <w:strike/>
              </w:rPr>
            </w:r>
            <w:r w:rsidRPr="00AA4412">
              <w:rPr>
                <w:rFonts w:eastAsia="MS Mincho" w:cs="Courier New"/>
                <w:strike/>
              </w:rPr>
              <w:fldChar w:fldCharType="separate"/>
            </w:r>
            <w:r w:rsidRPr="00AA4412">
              <w:rPr>
                <w:rFonts w:eastAsia="MS Mincho" w:cs="Courier New"/>
                <w:strike/>
              </w:rPr>
              <w:t>VIII.2.1</w:t>
            </w:r>
            <w:r w:rsidRPr="00AA4412">
              <w:rPr>
                <w:rFonts w:eastAsia="MS Mincho" w:cs="Courier New"/>
                <w:strike/>
              </w:rPr>
              <w:fldChar w:fldCharType="end"/>
            </w:r>
            <w:r w:rsidRPr="00AA4412">
              <w:rPr>
                <w:rFonts w:eastAsia="MS Mincho" w:cs="Courier New"/>
                <w:strike/>
              </w:rPr>
              <w:t>.</w:t>
            </w:r>
          </w:p>
          <w:p w14:paraId="3797790C" w14:textId="30B3BC49" w:rsidR="001874A4" w:rsidRDefault="001874A4" w:rsidP="008B2DC0">
            <w:pPr>
              <w:rPr>
                <w:rFonts w:asciiTheme="minorHAnsi" w:hAnsiTheme="minorHAnsi" w:cs="Arial"/>
                <w:sz w:val="22"/>
                <w:szCs w:val="22"/>
                <w:lang w:val="en-US"/>
              </w:rPr>
            </w:pPr>
          </w:p>
          <w:p w14:paraId="263AF1AD" w14:textId="1C9BA706" w:rsidR="00AA4412" w:rsidRDefault="00FB69F5" w:rsidP="00AA4412">
            <w:pPr>
              <w:ind w:left="720"/>
              <w:rPr>
                <w:rFonts w:asciiTheme="minorHAnsi" w:hAnsiTheme="minorHAnsi" w:cs="Arial"/>
                <w:sz w:val="22"/>
                <w:szCs w:val="22"/>
                <w:lang w:val="en-US"/>
              </w:rPr>
            </w:pPr>
            <w:r>
              <w:rPr>
                <w:rFonts w:asciiTheme="minorHAnsi" w:hAnsiTheme="minorHAnsi" w:cs="Arial"/>
                <w:sz w:val="22"/>
                <w:szCs w:val="22"/>
                <w:highlight w:val="magenta"/>
                <w:lang w:val="en-US"/>
              </w:rPr>
              <w:t>“</w:t>
            </w:r>
            <w:r w:rsidR="002B22BE" w:rsidRPr="00FB69F5">
              <w:rPr>
                <w:rFonts w:asciiTheme="minorHAnsi" w:hAnsiTheme="minorHAnsi" w:cs="Arial"/>
                <w:sz w:val="22"/>
                <w:szCs w:val="22"/>
                <w:highlight w:val="magenta"/>
                <w:lang w:val="en-US"/>
              </w:rPr>
              <w:t>The content of the correlation identifier will be filled in as depicted in the following cases:</w:t>
            </w:r>
          </w:p>
          <w:p w14:paraId="3D55D208" w14:textId="77777777" w:rsidR="002B22BE" w:rsidRPr="00AA4412" w:rsidRDefault="002B22BE" w:rsidP="00AA4412">
            <w:pPr>
              <w:ind w:left="720"/>
              <w:rPr>
                <w:rFonts w:asciiTheme="minorHAnsi" w:hAnsiTheme="minorHAnsi" w:cs="Arial"/>
                <w:sz w:val="22"/>
                <w:szCs w:val="22"/>
                <w:lang w:val="en-US"/>
              </w:rPr>
            </w:pPr>
          </w:p>
          <w:p w14:paraId="3E564A8C" w14:textId="2FC73D68" w:rsidR="00AA4412" w:rsidRPr="00AA4412" w:rsidRDefault="00AA4412" w:rsidP="00AA4412">
            <w:pPr>
              <w:ind w:left="720" w:right="505"/>
              <w:jc w:val="both"/>
              <w:rPr>
                <w:rFonts w:asciiTheme="majorHAnsi" w:hAnsiTheme="majorHAnsi" w:cs="Arial"/>
                <w:szCs w:val="22"/>
                <w:highlight w:val="cyan"/>
                <w:lang w:val="en-US"/>
              </w:rPr>
            </w:pPr>
            <w:r w:rsidRPr="00AA4412">
              <w:rPr>
                <w:rFonts w:asciiTheme="majorHAnsi" w:hAnsiTheme="majorHAnsi" w:cs="Arial"/>
                <w:szCs w:val="22"/>
                <w:highlight w:val="cyan"/>
                <w:lang w:val="en-US"/>
              </w:rPr>
              <w:t xml:space="preserve">1. In case of message rejections, the “Correlation identifier” data item of the XML header must be filled in with “Message identification” of the rejected message, for the messages CD906C and </w:t>
            </w:r>
            <w:proofErr w:type="gramStart"/>
            <w:r w:rsidRPr="00AA4412">
              <w:rPr>
                <w:rFonts w:asciiTheme="majorHAnsi" w:hAnsiTheme="majorHAnsi" w:cs="Arial"/>
                <w:szCs w:val="22"/>
                <w:highlight w:val="cyan"/>
                <w:lang w:val="en-US"/>
              </w:rPr>
              <w:t>CD917C;</w:t>
            </w:r>
            <w:proofErr w:type="gramEnd"/>
          </w:p>
          <w:p w14:paraId="0F76A864" w14:textId="77777777" w:rsidR="00AA4412" w:rsidRPr="00AA4412" w:rsidRDefault="00AA4412" w:rsidP="00AA4412">
            <w:pPr>
              <w:ind w:left="720" w:right="505"/>
              <w:jc w:val="both"/>
              <w:rPr>
                <w:rFonts w:asciiTheme="majorHAnsi" w:hAnsiTheme="majorHAnsi" w:cs="Arial"/>
                <w:szCs w:val="22"/>
                <w:highlight w:val="cyan"/>
                <w:lang w:val="en-US"/>
              </w:rPr>
            </w:pPr>
            <w:r w:rsidRPr="00AA4412">
              <w:rPr>
                <w:rFonts w:asciiTheme="majorHAnsi" w:hAnsiTheme="majorHAnsi" w:cs="Arial"/>
                <w:szCs w:val="22"/>
                <w:highlight w:val="cyan"/>
                <w:lang w:val="en-US"/>
              </w:rPr>
              <w:t xml:space="preserve">2. In case of response message responding to a request message, the “Correlation identifier” data item of the XML header must be filled in with the “Message identification” of the corresponding request message (e.g. “Message identification” of CD502C is present in the “Correlation identifier” of the CD503C). </w:t>
            </w:r>
          </w:p>
          <w:p w14:paraId="5626BB66" w14:textId="77777777" w:rsidR="00AA4412" w:rsidRPr="00AA4412" w:rsidRDefault="00AA4412" w:rsidP="00AA4412">
            <w:pPr>
              <w:ind w:left="720" w:right="505"/>
              <w:jc w:val="both"/>
              <w:rPr>
                <w:rFonts w:asciiTheme="majorHAnsi" w:hAnsiTheme="majorHAnsi" w:cs="Arial"/>
                <w:szCs w:val="22"/>
                <w:highlight w:val="cyan"/>
                <w:lang w:val="en-US"/>
              </w:rPr>
            </w:pPr>
            <w:r w:rsidRPr="00AA4412">
              <w:rPr>
                <w:rFonts w:asciiTheme="majorHAnsi" w:hAnsiTheme="majorHAnsi" w:cs="Arial"/>
                <w:szCs w:val="22"/>
                <w:highlight w:val="cyan"/>
                <w:lang w:val="en-US"/>
              </w:rPr>
              <w:t>For point 1 and 2, the list of response/rejection messages is maintained in CS/RD2 in CL610;</w:t>
            </w:r>
          </w:p>
          <w:p w14:paraId="26F0254D" w14:textId="77777777" w:rsidR="00AA4412" w:rsidRPr="00AA4412" w:rsidRDefault="00AA4412" w:rsidP="00AA4412">
            <w:pPr>
              <w:ind w:left="720" w:right="505"/>
              <w:jc w:val="both"/>
              <w:rPr>
                <w:rFonts w:asciiTheme="majorHAnsi" w:hAnsiTheme="majorHAnsi" w:cs="Arial"/>
                <w:szCs w:val="22"/>
                <w:highlight w:val="cyan"/>
                <w:lang w:val="en-US"/>
              </w:rPr>
            </w:pPr>
            <w:r w:rsidRPr="00AA4412">
              <w:rPr>
                <w:rFonts w:asciiTheme="majorHAnsi" w:hAnsiTheme="majorHAnsi" w:cs="Arial"/>
                <w:szCs w:val="22"/>
                <w:highlight w:val="cyan"/>
                <w:lang w:val="en-US"/>
              </w:rPr>
              <w:t>3. The “Correlation identifier” shall not be filled in for the messages included in CL385 (these messages are without “Header” and are neither a response nor a rejection);</w:t>
            </w:r>
          </w:p>
          <w:p w14:paraId="65D3CE5E" w14:textId="77777777" w:rsidR="00AA4412" w:rsidRPr="00AA4412" w:rsidRDefault="00AA4412" w:rsidP="00AA4412">
            <w:pPr>
              <w:ind w:left="720" w:right="505"/>
              <w:jc w:val="both"/>
              <w:rPr>
                <w:rFonts w:asciiTheme="majorHAnsi" w:hAnsiTheme="majorHAnsi" w:cs="Arial"/>
                <w:szCs w:val="22"/>
                <w:highlight w:val="cyan"/>
                <w:lang w:val="en-US"/>
              </w:rPr>
            </w:pPr>
            <w:r w:rsidRPr="00AA4412">
              <w:rPr>
                <w:rFonts w:asciiTheme="majorHAnsi" w:hAnsiTheme="majorHAnsi" w:cs="Arial"/>
                <w:szCs w:val="22"/>
                <w:highlight w:val="cyan"/>
                <w:lang w:val="en-US"/>
              </w:rPr>
              <w:t>4. The “Correlation identifier” is optional for all the other messages not covered by the points 1, 2 or 3.</w:t>
            </w:r>
          </w:p>
          <w:p w14:paraId="09A0CC5C" w14:textId="77777777" w:rsidR="00AA4412" w:rsidRPr="00AA4412" w:rsidRDefault="00AA4412" w:rsidP="00AA4412">
            <w:pPr>
              <w:ind w:left="720" w:right="505"/>
              <w:jc w:val="both"/>
              <w:rPr>
                <w:rFonts w:asciiTheme="majorHAnsi" w:hAnsiTheme="majorHAnsi" w:cs="Arial"/>
                <w:szCs w:val="22"/>
                <w:highlight w:val="cyan"/>
                <w:lang w:val="en-US"/>
              </w:rPr>
            </w:pPr>
          </w:p>
          <w:p w14:paraId="5D5FF239" w14:textId="7FA8F426" w:rsidR="00AA4412" w:rsidRPr="00AA4412" w:rsidRDefault="00AA4412" w:rsidP="00AA4412">
            <w:pPr>
              <w:ind w:left="720" w:right="505"/>
              <w:jc w:val="both"/>
              <w:rPr>
                <w:rFonts w:asciiTheme="majorHAnsi" w:hAnsiTheme="majorHAnsi" w:cs="Arial"/>
                <w:szCs w:val="22"/>
                <w:lang w:val="en-US"/>
              </w:rPr>
            </w:pPr>
            <w:r w:rsidRPr="00AA4412">
              <w:rPr>
                <w:rFonts w:asciiTheme="majorHAnsi" w:hAnsiTheme="majorHAnsi" w:cs="Arial"/>
                <w:szCs w:val="22"/>
                <w:highlight w:val="cyan"/>
                <w:lang w:val="en-US"/>
              </w:rPr>
              <w:t>The purpose of “Correlation identifier” is to facilitate the correlation of messages at business level. The correlation of messages at network level for use by external application (</w:t>
            </w:r>
            <w:proofErr w:type="gramStart"/>
            <w:r w:rsidRPr="00AA4412">
              <w:rPr>
                <w:rFonts w:asciiTheme="majorHAnsi" w:hAnsiTheme="majorHAnsi" w:cs="Arial"/>
                <w:szCs w:val="22"/>
                <w:highlight w:val="cyan"/>
                <w:lang w:val="en-US"/>
              </w:rPr>
              <w:t>e.g.</w:t>
            </w:r>
            <w:proofErr w:type="gramEnd"/>
            <w:r w:rsidRPr="00AA4412">
              <w:rPr>
                <w:rFonts w:asciiTheme="majorHAnsi" w:hAnsiTheme="majorHAnsi" w:cs="Arial"/>
                <w:szCs w:val="22"/>
                <w:highlight w:val="cyan"/>
                <w:lang w:val="en-US"/>
              </w:rPr>
              <w:t xml:space="preserve"> CS/MIS2) is performed at CCN/CSI envelope and it is described in section VIII.2.1.</w:t>
            </w:r>
            <w:r w:rsidR="00FB69F5">
              <w:rPr>
                <w:rFonts w:asciiTheme="majorHAnsi" w:hAnsiTheme="majorHAnsi" w:cs="Arial"/>
                <w:szCs w:val="22"/>
                <w:lang w:val="en-US"/>
              </w:rPr>
              <w:t>”</w:t>
            </w:r>
          </w:p>
          <w:p w14:paraId="44DC62ED" w14:textId="77777777" w:rsidR="00AA4412" w:rsidRPr="00AA4412" w:rsidRDefault="00AA4412" w:rsidP="00AA4412">
            <w:pPr>
              <w:rPr>
                <w:rFonts w:asciiTheme="minorHAnsi" w:hAnsiTheme="minorHAnsi" w:cs="Arial"/>
                <w:sz w:val="22"/>
                <w:szCs w:val="22"/>
                <w:lang w:val="en-US"/>
              </w:rPr>
            </w:pPr>
            <w:r w:rsidRPr="00AA4412">
              <w:rPr>
                <w:rFonts w:asciiTheme="minorHAnsi" w:hAnsiTheme="minorHAnsi" w:cs="Arial"/>
                <w:sz w:val="22"/>
                <w:szCs w:val="22"/>
                <w:lang w:val="en-US"/>
              </w:rPr>
              <w:t xml:space="preserve"> </w:t>
            </w:r>
          </w:p>
          <w:p w14:paraId="55CBFF5B" w14:textId="77777777" w:rsidR="00AA4412" w:rsidRPr="00AA4412" w:rsidRDefault="00AA4412" w:rsidP="00AA4412">
            <w:pPr>
              <w:rPr>
                <w:rFonts w:asciiTheme="minorHAnsi" w:hAnsiTheme="minorHAnsi" w:cs="Arial"/>
                <w:sz w:val="22"/>
                <w:szCs w:val="22"/>
                <w:lang w:val="en-US"/>
              </w:rPr>
            </w:pPr>
          </w:p>
          <w:p w14:paraId="51593DC2" w14:textId="77777777" w:rsidR="001874A4" w:rsidRDefault="001874A4" w:rsidP="008B2DC0">
            <w:pPr>
              <w:rPr>
                <w:rFonts w:asciiTheme="minorHAnsi" w:hAnsiTheme="minorHAnsi" w:cs="Arial"/>
                <w:sz w:val="22"/>
                <w:szCs w:val="22"/>
                <w:lang w:val="en-US"/>
              </w:rPr>
            </w:pPr>
          </w:p>
          <w:p w14:paraId="1ED41391" w14:textId="75B2F869" w:rsidR="001874A4" w:rsidRDefault="001874A4" w:rsidP="001874A4">
            <w:pPr>
              <w:pStyle w:val="ListParagraph"/>
              <w:numPr>
                <w:ilvl w:val="0"/>
                <w:numId w:val="49"/>
              </w:numPr>
              <w:ind w:right="685"/>
              <w:rPr>
                <w:rFonts w:asciiTheme="minorHAnsi" w:hAnsiTheme="minorHAnsi" w:cs="Arial"/>
                <w:sz w:val="22"/>
                <w:szCs w:val="22"/>
                <w:lang w:val="en-US"/>
              </w:rPr>
            </w:pPr>
            <w:r>
              <w:rPr>
                <w:rFonts w:asciiTheme="minorHAnsi" w:hAnsiTheme="minorHAnsi" w:cs="Arial"/>
                <w:sz w:val="22"/>
                <w:szCs w:val="22"/>
                <w:lang w:val="en-US"/>
              </w:rPr>
              <w:t>CorrelId in the CCN envelope:</w:t>
            </w:r>
          </w:p>
          <w:p w14:paraId="017233B4" w14:textId="77777777" w:rsidR="001874A4" w:rsidRDefault="001874A4" w:rsidP="008B2DC0">
            <w:pPr>
              <w:rPr>
                <w:rFonts w:asciiTheme="minorHAnsi" w:hAnsiTheme="minorHAnsi" w:cs="Arial"/>
                <w:sz w:val="22"/>
                <w:szCs w:val="22"/>
                <w:lang w:val="en-US"/>
              </w:rPr>
            </w:pPr>
          </w:p>
          <w:p w14:paraId="1FC95E8D" w14:textId="77DAB3F2" w:rsidR="000B2B20" w:rsidRDefault="000B2B20" w:rsidP="00843BF5">
            <w:pPr>
              <w:rPr>
                <w:rFonts w:asciiTheme="minorHAnsi" w:hAnsiTheme="minorHAnsi" w:cs="Arial"/>
                <w:b/>
                <w:bCs/>
                <w:sz w:val="22"/>
                <w:szCs w:val="22"/>
                <w:lang w:val="en-US"/>
              </w:rPr>
            </w:pPr>
          </w:p>
          <w:p w14:paraId="1C3641E7" w14:textId="33531FE1" w:rsidR="003B7736" w:rsidRPr="003B7736" w:rsidRDefault="003B7736" w:rsidP="003B7736">
            <w:pPr>
              <w:ind w:left="720"/>
              <w:rPr>
                <w:b/>
                <w:bCs/>
                <w:szCs w:val="22"/>
                <w:lang w:val="en-US"/>
              </w:rPr>
            </w:pPr>
            <w:r w:rsidRPr="003B7736">
              <w:rPr>
                <w:b/>
                <w:bCs/>
                <w:szCs w:val="22"/>
                <w:lang w:val="en-US"/>
              </w:rPr>
              <w:t>VIII.2.1</w:t>
            </w:r>
            <w:r w:rsidRPr="003B7736">
              <w:rPr>
                <w:b/>
                <w:bCs/>
                <w:szCs w:val="22"/>
                <w:lang w:val="en-US"/>
              </w:rPr>
              <w:tab/>
              <w:t>The message descriptor</w:t>
            </w:r>
          </w:p>
          <w:p w14:paraId="16FAC06D" w14:textId="2BE99C43" w:rsidR="003B7736" w:rsidRDefault="003B7736" w:rsidP="00843BF5">
            <w:pPr>
              <w:rPr>
                <w:rFonts w:asciiTheme="minorHAnsi" w:hAnsiTheme="minorHAnsi" w:cs="Arial"/>
                <w:b/>
                <w:bCs/>
                <w:sz w:val="22"/>
                <w:szCs w:val="22"/>
                <w:lang w:val="en-US"/>
              </w:rPr>
            </w:pPr>
          </w:p>
          <w:p w14:paraId="7AD85B73" w14:textId="32C712CC" w:rsidR="001462B8" w:rsidRPr="003B7736" w:rsidRDefault="001462B8" w:rsidP="001462B8">
            <w:pPr>
              <w:ind w:left="1134"/>
              <w:rPr>
                <w:bCs/>
                <w:szCs w:val="22"/>
                <w:lang w:val="en-US"/>
              </w:rPr>
            </w:pPr>
            <w:r w:rsidRPr="003B7736">
              <w:rPr>
                <w:bCs/>
                <w:szCs w:val="22"/>
                <w:lang w:val="en-US"/>
              </w:rPr>
              <w:t xml:space="preserve"> (…)</w:t>
            </w:r>
          </w:p>
          <w:p w14:paraId="2D947F77" w14:textId="68849B56" w:rsidR="001462B8" w:rsidRDefault="001462B8" w:rsidP="001462B8">
            <w:pPr>
              <w:jc w:val="center"/>
              <w:rPr>
                <w:rFonts w:asciiTheme="minorHAnsi" w:hAnsiTheme="minorHAnsi" w:cs="Arial"/>
                <w:b/>
                <w:bCs/>
                <w:sz w:val="22"/>
                <w:szCs w:val="22"/>
                <w:lang w:val="en-US"/>
              </w:rPr>
            </w:pPr>
            <w:r w:rsidRPr="001462B8">
              <w:rPr>
                <w:rFonts w:asciiTheme="minorHAnsi" w:hAnsiTheme="minorHAnsi" w:cs="Arial"/>
                <w:b/>
                <w:bCs/>
                <w:noProof/>
                <w:sz w:val="22"/>
                <w:szCs w:val="22"/>
                <w:lang w:val="en-IE" w:eastAsia="en-IE"/>
              </w:rPr>
              <w:lastRenderedPageBreak/>
              <w:drawing>
                <wp:inline distT="0" distB="0" distL="0" distR="0" wp14:anchorId="4248142C" wp14:editId="52DC1587">
                  <wp:extent cx="5819140" cy="2691130"/>
                  <wp:effectExtent l="190500" t="190500" r="181610" b="1854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819140" cy="2691130"/>
                          </a:xfrm>
                          <a:prstGeom prst="rect">
                            <a:avLst/>
                          </a:prstGeom>
                          <a:ln>
                            <a:noFill/>
                          </a:ln>
                          <a:effectLst>
                            <a:outerShdw blurRad="190500" algn="tl" rotWithShape="0">
                              <a:srgbClr val="000000">
                                <a:alpha val="70000"/>
                              </a:srgbClr>
                            </a:outerShdw>
                          </a:effectLst>
                        </pic:spPr>
                      </pic:pic>
                    </a:graphicData>
                  </a:graphic>
                </wp:inline>
              </w:drawing>
            </w:r>
          </w:p>
          <w:p w14:paraId="6973A6A8" w14:textId="6CE87514" w:rsidR="001462B8" w:rsidRPr="007776AF" w:rsidRDefault="001462B8" w:rsidP="001462B8">
            <w:pPr>
              <w:pStyle w:val="Caption"/>
              <w:jc w:val="center"/>
            </w:pPr>
            <w:r w:rsidRPr="001462B8">
              <w:rPr>
                <w:b w:val="0"/>
              </w:rPr>
              <w:t>Extract from</w:t>
            </w:r>
            <w:r>
              <w:rPr>
                <w:b w:val="0"/>
              </w:rPr>
              <w:t xml:space="preserve"> the updated</w:t>
            </w:r>
            <w:r w:rsidRPr="001462B8">
              <w:rPr>
                <w:b w:val="0"/>
              </w:rPr>
              <w:t xml:space="preserve"> </w:t>
            </w:r>
            <w:r w:rsidRPr="007776AF">
              <w:t xml:space="preserve">Table </w:t>
            </w:r>
            <w:r w:rsidR="00FF7F6D">
              <w:fldChar w:fldCharType="begin"/>
            </w:r>
            <w:r w:rsidR="00FF7F6D">
              <w:instrText xml:space="preserve"> SEQ Table \* ARABIC </w:instrText>
            </w:r>
            <w:r w:rsidR="00FF7F6D">
              <w:fldChar w:fldCharType="separate"/>
            </w:r>
            <w:r>
              <w:rPr>
                <w:noProof/>
              </w:rPr>
              <w:t>57</w:t>
            </w:r>
            <w:r w:rsidR="00FF7F6D">
              <w:rPr>
                <w:noProof/>
              </w:rPr>
              <w:fldChar w:fldCharType="end"/>
            </w:r>
            <w:r w:rsidRPr="007776AF">
              <w:t>: MQ Message Descriptor</w:t>
            </w:r>
          </w:p>
          <w:p w14:paraId="51CF7D62" w14:textId="77777777" w:rsidR="001462B8" w:rsidRDefault="001462B8" w:rsidP="003B7736">
            <w:pPr>
              <w:ind w:left="1134"/>
              <w:rPr>
                <w:bCs/>
                <w:szCs w:val="22"/>
                <w:lang w:val="en-US"/>
              </w:rPr>
            </w:pPr>
          </w:p>
          <w:p w14:paraId="7098F479" w14:textId="0420AD3A" w:rsidR="003B7736" w:rsidRPr="003B7736" w:rsidRDefault="005C5205" w:rsidP="005C5205">
            <w:pPr>
              <w:ind w:left="720"/>
              <w:rPr>
                <w:bCs/>
                <w:szCs w:val="22"/>
                <w:lang w:val="en-US"/>
              </w:rPr>
            </w:pPr>
            <w:r>
              <w:rPr>
                <w:bCs/>
                <w:szCs w:val="22"/>
                <w:lang w:val="en-US"/>
              </w:rPr>
              <w:t xml:space="preserve">8. </w:t>
            </w:r>
            <w:r w:rsidR="003B7736" w:rsidRPr="003B7736">
              <w:rPr>
                <w:bCs/>
                <w:szCs w:val="22"/>
                <w:lang w:val="en-US"/>
              </w:rPr>
              <w:t>(…)</w:t>
            </w:r>
          </w:p>
          <w:p w14:paraId="590AB22C" w14:textId="77777777" w:rsidR="003B7736" w:rsidRPr="003F03F9" w:rsidRDefault="003B7736" w:rsidP="003B7736">
            <w:pPr>
              <w:ind w:left="1134" w:right="617"/>
              <w:rPr>
                <w:lang w:val="en-US"/>
              </w:rPr>
            </w:pPr>
            <w:r w:rsidRPr="003F03F9">
              <w:t xml:space="preserve">In order to support MRN nursing, the following conventions </w:t>
            </w:r>
            <w:r w:rsidRPr="003F03F9">
              <w:rPr>
                <w:lang w:val="en-US"/>
              </w:rPr>
              <w:t xml:space="preserve">regarding CorrelId in CCN/CSI message </w:t>
            </w:r>
            <w:r w:rsidRPr="003F03F9">
              <w:t>are defined:</w:t>
            </w:r>
          </w:p>
          <w:p w14:paraId="0A62336E" w14:textId="77777777" w:rsidR="003B7736" w:rsidRPr="003F03F9" w:rsidRDefault="003B7736" w:rsidP="003B7736">
            <w:pPr>
              <w:numPr>
                <w:ilvl w:val="0"/>
                <w:numId w:val="31"/>
              </w:numPr>
              <w:ind w:right="617"/>
              <w:jc w:val="both"/>
            </w:pPr>
            <w:r w:rsidRPr="003F03F9">
              <w:t xml:space="preserve">For legacy systems (ECS-P2, NCTS-P4 and ICS-P1) the CorrelId </w:t>
            </w:r>
            <w:r w:rsidRPr="003F03F9">
              <w:rPr>
                <w:u w:val="single"/>
              </w:rPr>
              <w:t>should</w:t>
            </w:r>
            <w:r w:rsidRPr="003F03F9">
              <w:t xml:space="preserve"> be filled in as follows:</w:t>
            </w:r>
          </w:p>
          <w:p w14:paraId="745BB695" w14:textId="77777777" w:rsidR="003B7736" w:rsidRPr="003F03F9" w:rsidRDefault="003B7736" w:rsidP="003B7736">
            <w:pPr>
              <w:numPr>
                <w:ilvl w:val="1"/>
                <w:numId w:val="46"/>
              </w:numPr>
              <w:ind w:right="617"/>
              <w:jc w:val="both"/>
            </w:pPr>
            <w:r w:rsidRPr="003F03F9">
              <w:t>For the CD906A, CD906B, CD907A and CD917B the message ID (MSGID) of the corresponding erroneous message should be filled in and this will enable the correlation of an error message to the erroneous message;</w:t>
            </w:r>
          </w:p>
          <w:p w14:paraId="7D787819" w14:textId="77777777" w:rsidR="003B7736" w:rsidRPr="003F03F9" w:rsidRDefault="003B7736" w:rsidP="003B7736">
            <w:pPr>
              <w:numPr>
                <w:ilvl w:val="1"/>
                <w:numId w:val="46"/>
              </w:numPr>
              <w:ind w:right="617"/>
              <w:jc w:val="both"/>
            </w:pPr>
            <w:r w:rsidRPr="003F03F9">
              <w:t>For all other messages (or for all messages if the point 1 above is not implemented by the NA for the rejections), the CorrelId must equal to the MRN (in an ASCII format).</w:t>
            </w:r>
          </w:p>
          <w:p w14:paraId="11A44E99" w14:textId="77777777" w:rsidR="003B7736" w:rsidRPr="002557FD" w:rsidRDefault="003B7736" w:rsidP="003B7736">
            <w:pPr>
              <w:numPr>
                <w:ilvl w:val="0"/>
                <w:numId w:val="31"/>
              </w:numPr>
              <w:ind w:right="617"/>
              <w:jc w:val="both"/>
            </w:pPr>
            <w:r w:rsidRPr="002557FD">
              <w:t xml:space="preserve">For new systems (AES-P1 and NCTS-P5) the CorrelId </w:t>
            </w:r>
            <w:r w:rsidRPr="002557FD">
              <w:rPr>
                <w:u w:val="single"/>
              </w:rPr>
              <w:t xml:space="preserve">is </w:t>
            </w:r>
            <w:r w:rsidRPr="002557FD">
              <w:t>defined as follows:</w:t>
            </w:r>
          </w:p>
          <w:p w14:paraId="6767EC44" w14:textId="77777777" w:rsidR="003B7736" w:rsidRPr="002557FD" w:rsidRDefault="003B7736" w:rsidP="003B7736">
            <w:pPr>
              <w:numPr>
                <w:ilvl w:val="1"/>
                <w:numId w:val="41"/>
              </w:numPr>
              <w:ind w:right="617"/>
              <w:jc w:val="both"/>
            </w:pPr>
            <w:r w:rsidRPr="002557FD">
              <w:t xml:space="preserve">the </w:t>
            </w:r>
            <w:r w:rsidRPr="002557FD">
              <w:rPr>
                <w:i/>
              </w:rPr>
              <w:t>CorrelId</w:t>
            </w:r>
            <w:r w:rsidRPr="002557FD">
              <w:t xml:space="preserve"> </w:t>
            </w:r>
            <w:r w:rsidRPr="002557FD">
              <w:rPr>
                <w:u w:val="single"/>
              </w:rPr>
              <w:t>must</w:t>
            </w:r>
            <w:r w:rsidRPr="002557FD">
              <w:t xml:space="preserve"> be filled in with </w:t>
            </w:r>
            <w:r w:rsidRPr="002557FD">
              <w:rPr>
                <w:i/>
              </w:rPr>
              <w:t>Message ID</w:t>
            </w:r>
            <w:r w:rsidRPr="002557FD">
              <w:t xml:space="preserve"> (MSGID) of the rejected message, for the messages CD906C and CD917C (i.e. in case of message rejections);</w:t>
            </w:r>
          </w:p>
          <w:p w14:paraId="18DFDEBF" w14:textId="0C5AA18C" w:rsidR="003B7736" w:rsidRDefault="003B7736" w:rsidP="003B7736">
            <w:pPr>
              <w:numPr>
                <w:ilvl w:val="1"/>
                <w:numId w:val="41"/>
              </w:numPr>
              <w:ind w:right="617"/>
              <w:jc w:val="both"/>
            </w:pPr>
            <w:r w:rsidRPr="002557FD">
              <w:t xml:space="preserve">the </w:t>
            </w:r>
            <w:r w:rsidRPr="002557FD">
              <w:rPr>
                <w:i/>
              </w:rPr>
              <w:t>CorrelId</w:t>
            </w:r>
            <w:r w:rsidRPr="002557FD">
              <w:t xml:space="preserve"> </w:t>
            </w:r>
            <w:r w:rsidRPr="002557FD">
              <w:rPr>
                <w:u w:val="single"/>
              </w:rPr>
              <w:t>must</w:t>
            </w:r>
            <w:r w:rsidRPr="002557FD">
              <w:t xml:space="preserve"> be filled in with the </w:t>
            </w:r>
            <w:r w:rsidRPr="002557FD">
              <w:rPr>
                <w:i/>
              </w:rPr>
              <w:t>Message ID</w:t>
            </w:r>
            <w:r w:rsidRPr="002557FD">
              <w:t xml:space="preserve"> (MSGID) of the corresponding request message, i.e. for the </w:t>
            </w:r>
            <w:r w:rsidRPr="002557FD">
              <w:rPr>
                <w:i/>
              </w:rPr>
              <w:t>response message</w:t>
            </w:r>
            <w:r w:rsidRPr="002557FD">
              <w:t xml:space="preserve"> responding to a </w:t>
            </w:r>
            <w:r w:rsidRPr="002557FD">
              <w:rPr>
                <w:i/>
              </w:rPr>
              <w:t>request message</w:t>
            </w:r>
            <w:r w:rsidRPr="002557FD">
              <w:t>. The list of messages with Correlation ID is maintained in CS</w:t>
            </w:r>
            <w:r w:rsidR="00AA4412" w:rsidRPr="00AA4412">
              <w:rPr>
                <w:highlight w:val="cyan"/>
              </w:rPr>
              <w:t>/</w:t>
            </w:r>
            <w:r w:rsidRPr="002557FD">
              <w:t>RD2 in CL610;</w:t>
            </w:r>
          </w:p>
          <w:p w14:paraId="5F710A65" w14:textId="0524C376" w:rsidR="003B7736" w:rsidRPr="000425E6" w:rsidRDefault="003B7736" w:rsidP="003B7736">
            <w:pPr>
              <w:pStyle w:val="ListParagraph"/>
              <w:numPr>
                <w:ilvl w:val="1"/>
                <w:numId w:val="41"/>
              </w:numPr>
              <w:ind w:right="566"/>
              <w:contextualSpacing w:val="0"/>
              <w:jc w:val="both"/>
              <w:rPr>
                <w:highlight w:val="yellow"/>
              </w:rPr>
            </w:pPr>
            <w:r w:rsidRPr="000425E6">
              <w:rPr>
                <w:highlight w:val="yellow"/>
              </w:rPr>
              <w:t xml:space="preserve">the CorrelId </w:t>
            </w:r>
            <w:r w:rsidRPr="000425E6">
              <w:rPr>
                <w:highlight w:val="yellow"/>
                <w:u w:val="single"/>
              </w:rPr>
              <w:t>shall not be filled in</w:t>
            </w:r>
            <w:r w:rsidRPr="000425E6">
              <w:rPr>
                <w:highlight w:val="yellow"/>
              </w:rPr>
              <w:t xml:space="preserve"> for </w:t>
            </w:r>
            <w:r w:rsidR="008D5FE0">
              <w:rPr>
                <w:highlight w:val="yellow"/>
              </w:rPr>
              <w:t xml:space="preserve">the messages included in CL385 </w:t>
            </w:r>
            <w:r w:rsidRPr="000425E6">
              <w:rPr>
                <w:highlight w:val="yellow"/>
              </w:rPr>
              <w:t xml:space="preserve">(these messages do not include an MRN inside their payload and are neither a response nor a </w:t>
            </w:r>
            <w:r w:rsidRPr="000425E6">
              <w:rPr>
                <w:i/>
                <w:highlight w:val="yellow"/>
              </w:rPr>
              <w:t>rejection</w:t>
            </w:r>
            <w:r w:rsidRPr="000425E6">
              <w:rPr>
                <w:highlight w:val="yellow"/>
              </w:rPr>
              <w:t>);</w:t>
            </w:r>
          </w:p>
          <w:p w14:paraId="0EA8A9B3" w14:textId="479EFC96" w:rsidR="003B7736" w:rsidRPr="002557FD" w:rsidRDefault="00CC23B3" w:rsidP="00CC23B3">
            <w:pPr>
              <w:ind w:left="2161" w:right="617" w:hanging="307"/>
              <w:jc w:val="both"/>
            </w:pPr>
            <w:r w:rsidRPr="00CC23B3">
              <w:rPr>
                <w:strike/>
                <w:color w:val="FF0000"/>
              </w:rPr>
              <w:t>3.</w:t>
            </w:r>
            <w:r>
              <w:t xml:space="preserve"> </w:t>
            </w:r>
            <w:r w:rsidRPr="00CC23B3">
              <w:rPr>
                <w:highlight w:val="yellow"/>
              </w:rPr>
              <w:t>4</w:t>
            </w:r>
            <w:r>
              <w:t xml:space="preserve">. </w:t>
            </w:r>
            <w:r w:rsidR="003B7736" w:rsidRPr="002557FD">
              <w:t xml:space="preserve">the </w:t>
            </w:r>
            <w:r w:rsidR="003B7736" w:rsidRPr="00CC23B3">
              <w:rPr>
                <w:i/>
              </w:rPr>
              <w:t>CorrelId</w:t>
            </w:r>
            <w:r w:rsidR="003B7736" w:rsidRPr="002557FD">
              <w:t xml:space="preserve"> </w:t>
            </w:r>
            <w:r w:rsidR="003B7736" w:rsidRPr="00CC23B3">
              <w:rPr>
                <w:u w:val="single"/>
              </w:rPr>
              <w:t>must</w:t>
            </w:r>
            <w:r w:rsidR="003B7736" w:rsidRPr="002557FD">
              <w:t xml:space="preserve"> be filled in with the </w:t>
            </w:r>
            <w:r w:rsidR="003B7736" w:rsidRPr="00CC23B3">
              <w:rPr>
                <w:i/>
              </w:rPr>
              <w:t>MRN</w:t>
            </w:r>
            <w:r w:rsidR="003B7736" w:rsidRPr="002557FD">
              <w:t xml:space="preserve"> (in an ASCII format), for all the other messages not covered by the points 1, 2 or 3.</w:t>
            </w:r>
          </w:p>
          <w:p w14:paraId="3F093FEA" w14:textId="77777777" w:rsidR="003B7736" w:rsidRPr="003B7736" w:rsidRDefault="003B7736" w:rsidP="003B7736">
            <w:pPr>
              <w:ind w:left="1134"/>
              <w:rPr>
                <w:bCs/>
                <w:szCs w:val="22"/>
                <w:lang w:val="en-US"/>
              </w:rPr>
            </w:pPr>
            <w:r w:rsidRPr="003B7736">
              <w:rPr>
                <w:bCs/>
                <w:szCs w:val="22"/>
                <w:lang w:val="en-US"/>
              </w:rPr>
              <w:t>(…)</w:t>
            </w:r>
          </w:p>
          <w:p w14:paraId="07451C8F" w14:textId="1CC76F8F" w:rsidR="003B7736" w:rsidRDefault="003B7736" w:rsidP="00843BF5">
            <w:pPr>
              <w:rPr>
                <w:rFonts w:asciiTheme="minorHAnsi" w:hAnsiTheme="minorHAnsi" w:cs="Arial"/>
                <w:b/>
                <w:bCs/>
                <w:sz w:val="22"/>
                <w:szCs w:val="22"/>
                <w:lang w:val="en-US"/>
              </w:rPr>
            </w:pPr>
          </w:p>
          <w:p w14:paraId="7574E5A1" w14:textId="7CDB945D" w:rsidR="00D05518" w:rsidRDefault="00D05518" w:rsidP="006262AD">
            <w:pPr>
              <w:rPr>
                <w:rFonts w:asciiTheme="minorHAnsi" w:hAnsiTheme="minorHAnsi" w:cs="Arial"/>
                <w:b/>
                <w:bCs/>
                <w:sz w:val="22"/>
                <w:szCs w:val="22"/>
                <w:lang w:val="en-US"/>
              </w:rPr>
            </w:pPr>
          </w:p>
          <w:p w14:paraId="0ED7AFF2" w14:textId="145185B5" w:rsidR="006262AD" w:rsidRDefault="006262AD" w:rsidP="006262AD">
            <w:pPr>
              <w:rPr>
                <w:rFonts w:asciiTheme="minorHAnsi" w:hAnsiTheme="minorHAnsi" w:cs="Arial"/>
                <w:b/>
                <w:bCs/>
                <w:sz w:val="22"/>
                <w:szCs w:val="22"/>
                <w:lang w:val="en-US"/>
              </w:rPr>
            </w:pPr>
          </w:p>
          <w:p w14:paraId="1683237C" w14:textId="2D05D753" w:rsidR="006262AD" w:rsidRDefault="006262AD" w:rsidP="006262AD">
            <w:pPr>
              <w:rPr>
                <w:rFonts w:asciiTheme="minorHAnsi" w:hAnsiTheme="minorHAnsi" w:cs="Arial"/>
                <w:b/>
                <w:bCs/>
                <w:sz w:val="22"/>
                <w:szCs w:val="22"/>
                <w:lang w:val="en-US"/>
              </w:rPr>
            </w:pPr>
          </w:p>
          <w:p w14:paraId="54225F12" w14:textId="315F56E9" w:rsidR="006262AD" w:rsidRDefault="006262AD" w:rsidP="006262AD">
            <w:pPr>
              <w:rPr>
                <w:rFonts w:asciiTheme="minorHAnsi" w:hAnsiTheme="minorHAnsi" w:cs="Arial"/>
                <w:b/>
                <w:bCs/>
                <w:sz w:val="22"/>
                <w:szCs w:val="22"/>
                <w:lang w:val="en-US"/>
              </w:rPr>
            </w:pPr>
          </w:p>
          <w:p w14:paraId="209A3CDD" w14:textId="77777777" w:rsidR="00D05518" w:rsidRPr="006F57E6" w:rsidRDefault="00D05518" w:rsidP="00D05518">
            <w:pPr>
              <w:rPr>
                <w:rFonts w:asciiTheme="minorHAnsi" w:hAnsiTheme="minorHAnsi" w:cstheme="minorHAnsi"/>
                <w:b/>
                <w:bCs/>
                <w:sz w:val="22"/>
                <w:szCs w:val="22"/>
              </w:rPr>
            </w:pPr>
            <w:r w:rsidRPr="006F57E6">
              <w:rPr>
                <w:rFonts w:asciiTheme="minorHAnsi" w:hAnsiTheme="minorHAnsi" w:cs="Arial"/>
                <w:b/>
                <w:bCs/>
                <w:sz w:val="22"/>
                <w:szCs w:val="22"/>
                <w:u w:val="single"/>
                <w:lang w:val="en-US"/>
              </w:rPr>
              <w:lastRenderedPageBreak/>
              <w:t>IMPACT ASSESSMENT</w:t>
            </w:r>
          </w:p>
          <w:p w14:paraId="581DA900" w14:textId="77777777" w:rsidR="00D05518" w:rsidRPr="006F57E6" w:rsidRDefault="00D05518" w:rsidP="00D05518">
            <w:pPr>
              <w:rPr>
                <w:rFonts w:asciiTheme="minorHAnsi" w:hAnsiTheme="minorHAnsi" w:cstheme="minorHAnsi"/>
                <w:b/>
                <w:bCs/>
                <w:sz w:val="22"/>
                <w:szCs w:val="22"/>
              </w:rPr>
            </w:pPr>
          </w:p>
          <w:p w14:paraId="04E9401E" w14:textId="77777777" w:rsidR="00D05518" w:rsidRDefault="00D05518" w:rsidP="00D05518">
            <w:pPr>
              <w:rPr>
                <w:rFonts w:asciiTheme="minorHAnsi" w:hAnsiTheme="minorHAnsi" w:cstheme="minorHAnsi"/>
                <w:b/>
                <w:bCs/>
                <w:sz w:val="22"/>
                <w:szCs w:val="22"/>
              </w:rPr>
            </w:pPr>
            <w:r>
              <w:rPr>
                <w:rFonts w:asciiTheme="minorHAnsi" w:hAnsiTheme="minorHAnsi" w:cstheme="minorHAnsi"/>
                <w:b/>
                <w:bCs/>
                <w:sz w:val="22"/>
                <w:szCs w:val="22"/>
              </w:rPr>
              <w:t>No impact on External Domain.</w:t>
            </w:r>
          </w:p>
          <w:p w14:paraId="034D6D95" w14:textId="77777777" w:rsidR="00D05518" w:rsidRDefault="00D05518" w:rsidP="00D05518">
            <w:pPr>
              <w:rPr>
                <w:rFonts w:asciiTheme="minorHAnsi" w:hAnsiTheme="minorHAnsi" w:cstheme="minorHAnsi"/>
                <w:b/>
                <w:bCs/>
                <w:sz w:val="22"/>
                <w:szCs w:val="22"/>
              </w:rPr>
            </w:pPr>
          </w:p>
          <w:p w14:paraId="4C71A6D3" w14:textId="3B452DA7" w:rsidR="00D05518" w:rsidRDefault="00D05518" w:rsidP="00D05518">
            <w:pPr>
              <w:rPr>
                <w:rFonts w:ascii="Calibri" w:eastAsia="Calibri" w:hAnsi="Calibri" w:cs="Calibri"/>
                <w:color w:val="000000" w:themeColor="text1"/>
                <w:sz w:val="22"/>
                <w:szCs w:val="22"/>
                <w:lang w:val="en-IE"/>
              </w:rPr>
            </w:pPr>
            <w:r>
              <w:rPr>
                <w:rFonts w:asciiTheme="minorHAnsi" w:hAnsiTheme="minorHAnsi" w:cstheme="minorBidi"/>
                <w:sz w:val="22"/>
                <w:szCs w:val="22"/>
              </w:rPr>
              <w:t xml:space="preserve">This RFC-Proposal is considered as an </w:t>
            </w:r>
            <w:r w:rsidRPr="00D05518">
              <w:rPr>
                <w:rFonts w:asciiTheme="minorHAnsi" w:hAnsiTheme="minorHAnsi" w:cstheme="minorBidi"/>
                <w:b/>
                <w:i/>
                <w:sz w:val="22"/>
                <w:szCs w:val="22"/>
              </w:rPr>
              <w:t>almost</w:t>
            </w:r>
            <w:r>
              <w:rPr>
                <w:rFonts w:asciiTheme="minorHAnsi" w:hAnsiTheme="minorHAnsi" w:cstheme="minorBidi"/>
                <w:sz w:val="22"/>
                <w:szCs w:val="22"/>
              </w:rPr>
              <w:t xml:space="preserve"> </w:t>
            </w:r>
            <w:r>
              <w:rPr>
                <w:rFonts w:asciiTheme="minorHAnsi" w:hAnsiTheme="minorHAnsi" w:cstheme="minorBidi"/>
                <w:b/>
                <w:bCs/>
                <w:i/>
                <w:sz w:val="22"/>
                <w:szCs w:val="22"/>
                <w:u w:val="single"/>
              </w:rPr>
              <w:t xml:space="preserve">documentary </w:t>
            </w:r>
            <w:r>
              <w:rPr>
                <w:rFonts w:asciiTheme="minorHAnsi" w:hAnsiTheme="minorHAnsi" w:cstheme="minorBidi"/>
                <w:b/>
                <w:bCs/>
                <w:sz w:val="22"/>
                <w:szCs w:val="22"/>
                <w:u w:val="single"/>
              </w:rPr>
              <w:t>change</w:t>
            </w:r>
            <w:r>
              <w:rPr>
                <w:rFonts w:asciiTheme="minorHAnsi" w:hAnsiTheme="minorHAnsi" w:cstheme="minorBidi"/>
                <w:sz w:val="22"/>
                <w:szCs w:val="22"/>
              </w:rPr>
              <w:t xml:space="preserve">, </w:t>
            </w:r>
            <w:r w:rsidR="00765C0B">
              <w:rPr>
                <w:rFonts w:asciiTheme="minorHAnsi" w:hAnsiTheme="minorHAnsi" w:cstheme="minorBidi"/>
                <w:sz w:val="22"/>
                <w:szCs w:val="22"/>
              </w:rPr>
              <w:t xml:space="preserve">as the content of the </w:t>
            </w:r>
            <w:proofErr w:type="spellStart"/>
            <w:r w:rsidR="00765C0B">
              <w:rPr>
                <w:rFonts w:asciiTheme="minorHAnsi" w:hAnsiTheme="minorHAnsi" w:cstheme="minorBidi"/>
                <w:sz w:val="22"/>
                <w:szCs w:val="22"/>
              </w:rPr>
              <w:t>CorrelId</w:t>
            </w:r>
            <w:proofErr w:type="spellEnd"/>
            <w:r w:rsidR="00765C0B">
              <w:rPr>
                <w:rFonts w:asciiTheme="minorHAnsi" w:hAnsiTheme="minorHAnsi" w:cstheme="minorBidi"/>
                <w:sz w:val="22"/>
                <w:szCs w:val="22"/>
              </w:rPr>
              <w:t xml:space="preserve"> for IE411</w:t>
            </w:r>
            <w:r w:rsidR="00AA4412" w:rsidRPr="00AA4412">
              <w:rPr>
                <w:rFonts w:asciiTheme="minorHAnsi" w:hAnsiTheme="minorHAnsi" w:cstheme="minorBidi"/>
                <w:sz w:val="22"/>
                <w:szCs w:val="22"/>
                <w:highlight w:val="cyan"/>
              </w:rPr>
              <w:t>,</w:t>
            </w:r>
            <w:r w:rsidR="00765C0B">
              <w:rPr>
                <w:rFonts w:asciiTheme="minorHAnsi" w:hAnsiTheme="minorHAnsi" w:cstheme="minorBidi"/>
                <w:sz w:val="22"/>
                <w:szCs w:val="22"/>
              </w:rPr>
              <w:t xml:space="preserve"> IE070, IE071, IE971 remains unchanged between Legacy and To-Be (</w:t>
            </w:r>
            <w:proofErr w:type="gramStart"/>
            <w:r w:rsidR="00765C0B">
              <w:rPr>
                <w:rFonts w:asciiTheme="minorHAnsi" w:hAnsiTheme="minorHAnsi" w:cstheme="minorBidi"/>
                <w:sz w:val="22"/>
                <w:szCs w:val="22"/>
              </w:rPr>
              <w:t>i.e.</w:t>
            </w:r>
            <w:proofErr w:type="gramEnd"/>
            <w:r w:rsidR="00765C0B">
              <w:rPr>
                <w:rFonts w:asciiTheme="minorHAnsi" w:hAnsiTheme="minorHAnsi" w:cstheme="minorBidi"/>
                <w:sz w:val="22"/>
                <w:szCs w:val="22"/>
              </w:rPr>
              <w:t xml:space="preserve"> it remains empty).</w:t>
            </w:r>
          </w:p>
          <w:p w14:paraId="3F19C140" w14:textId="77777777" w:rsidR="00D05518" w:rsidRDefault="00D05518" w:rsidP="00D05518">
            <w:pPr>
              <w:rPr>
                <w:rFonts w:ascii="Calibri" w:eastAsia="Calibri" w:hAnsi="Calibri" w:cs="Calibri"/>
                <w:color w:val="000000" w:themeColor="text1"/>
                <w:sz w:val="22"/>
                <w:szCs w:val="22"/>
                <w:lang w:val="en-IE"/>
              </w:rPr>
            </w:pPr>
          </w:p>
          <w:p w14:paraId="5A178180" w14:textId="4310AB9C" w:rsidR="00D05518" w:rsidRDefault="00D05518" w:rsidP="00D05518">
            <w:pPr>
              <w:rPr>
                <w:rFonts w:asciiTheme="minorHAnsi" w:hAnsiTheme="minorHAnsi" w:cstheme="minorHAnsi"/>
                <w:sz w:val="22"/>
                <w:szCs w:val="22"/>
              </w:rPr>
            </w:pPr>
            <w:r w:rsidRPr="00993523">
              <w:rPr>
                <w:rFonts w:asciiTheme="minorHAnsi" w:hAnsiTheme="minorHAnsi" w:cstheme="minorHAnsi"/>
                <w:sz w:val="22"/>
                <w:szCs w:val="22"/>
              </w:rPr>
              <w:t xml:space="preserve">This </w:t>
            </w:r>
            <w:r>
              <w:rPr>
                <w:rFonts w:asciiTheme="minorHAnsi" w:hAnsiTheme="minorHAnsi" w:cstheme="minorHAnsi"/>
                <w:sz w:val="22"/>
                <w:szCs w:val="22"/>
              </w:rPr>
              <w:t>RFC-Proposal</w:t>
            </w:r>
            <w:r w:rsidRPr="00993523">
              <w:rPr>
                <w:rFonts w:asciiTheme="minorHAnsi" w:hAnsiTheme="minorHAnsi" w:cstheme="minorHAnsi"/>
                <w:sz w:val="22"/>
                <w:szCs w:val="22"/>
              </w:rPr>
              <w:t xml:space="preserve"> has no impact on </w:t>
            </w:r>
            <w:r>
              <w:rPr>
                <w:rFonts w:asciiTheme="minorHAnsi" w:hAnsiTheme="minorHAnsi" w:cstheme="minorHAnsi"/>
                <w:sz w:val="22"/>
                <w:szCs w:val="22"/>
              </w:rPr>
              <w:t xml:space="preserve">the </w:t>
            </w:r>
            <w:r w:rsidRPr="00993523">
              <w:rPr>
                <w:rFonts w:asciiTheme="minorHAnsi" w:hAnsiTheme="minorHAnsi" w:cstheme="minorHAnsi"/>
                <w:sz w:val="22"/>
                <w:szCs w:val="22"/>
              </w:rPr>
              <w:t>business continuity</w:t>
            </w:r>
            <w:r>
              <w:rPr>
                <w:rFonts w:asciiTheme="minorHAnsi" w:hAnsiTheme="minorHAnsi" w:cstheme="minorHAnsi"/>
                <w:sz w:val="22"/>
                <w:szCs w:val="22"/>
              </w:rPr>
              <w:t xml:space="preserve"> and must </w:t>
            </w:r>
            <w:r w:rsidRPr="00993523">
              <w:rPr>
                <w:rFonts w:asciiTheme="minorHAnsi" w:hAnsiTheme="minorHAnsi" w:cstheme="minorHAnsi"/>
                <w:sz w:val="22"/>
                <w:szCs w:val="22"/>
              </w:rPr>
              <w:t xml:space="preserve">be </w:t>
            </w:r>
            <w:r>
              <w:rPr>
                <w:rFonts w:asciiTheme="minorHAnsi" w:hAnsiTheme="minorHAnsi" w:cstheme="minorHAnsi"/>
                <w:sz w:val="22"/>
                <w:szCs w:val="22"/>
              </w:rPr>
              <w:t>applied before starting Conformance Testing with CS/MIS2 (if CD070C and CD411D are sent by the NA to CS/MIS2 via CCN queue and not uploaded manually in CS/MIS2)</w:t>
            </w:r>
            <w:r w:rsidRPr="00993523">
              <w:rPr>
                <w:rFonts w:asciiTheme="minorHAnsi" w:hAnsiTheme="minorHAnsi" w:cstheme="minorHAnsi"/>
                <w:sz w:val="22"/>
                <w:szCs w:val="22"/>
              </w:rPr>
              <w:t xml:space="preserve">. </w:t>
            </w:r>
          </w:p>
          <w:p w14:paraId="52CFEFC1" w14:textId="77777777" w:rsidR="00D05518" w:rsidRDefault="00D05518" w:rsidP="00D05518">
            <w:pPr>
              <w:rPr>
                <w:rFonts w:asciiTheme="minorHAnsi" w:hAnsiTheme="minorHAnsi" w:cstheme="minorHAnsi"/>
                <w:b/>
                <w:bCs/>
                <w:sz w:val="22"/>
                <w:szCs w:val="22"/>
              </w:rPr>
            </w:pPr>
          </w:p>
          <w:p w14:paraId="0E2D9A4E" w14:textId="146C936D" w:rsidR="00D05518" w:rsidRDefault="00D05518" w:rsidP="00D05518">
            <w:pPr>
              <w:rPr>
                <w:rFonts w:ascii="Calibri" w:eastAsia="Calibri" w:hAnsi="Calibri" w:cs="Calibri"/>
                <w:color w:val="000000" w:themeColor="text1"/>
                <w:sz w:val="22"/>
                <w:szCs w:val="22"/>
                <w:lang w:val="en-US"/>
              </w:rPr>
            </w:pPr>
            <w:r>
              <w:rPr>
                <w:rFonts w:ascii="Calibri" w:eastAsia="Calibri" w:hAnsi="Calibri" w:cs="Calibri"/>
                <w:b/>
                <w:color w:val="000000" w:themeColor="text1"/>
                <w:sz w:val="22"/>
                <w:szCs w:val="22"/>
                <w:lang w:val="en-IE"/>
              </w:rPr>
              <w:t>Proposed</w:t>
            </w:r>
            <w:r>
              <w:rPr>
                <w:rFonts w:ascii="Calibri" w:eastAsia="Calibri" w:hAnsi="Calibri" w:cs="Calibri"/>
                <w:color w:val="000000" w:themeColor="text1"/>
                <w:sz w:val="22"/>
                <w:szCs w:val="22"/>
                <w:lang w:val="en-IE"/>
              </w:rPr>
              <w:t xml:space="preserve"> date of applicability in Operations (T-Ops):   </w:t>
            </w:r>
            <w:r w:rsidRPr="00982DCE">
              <w:rPr>
                <w:rFonts w:ascii="Calibri" w:eastAsia="Calibri" w:hAnsi="Calibri" w:cs="Calibri"/>
                <w:color w:val="000000" w:themeColor="text1"/>
                <w:sz w:val="22"/>
                <w:szCs w:val="22"/>
                <w:u w:val="single"/>
                <w:lang w:val="en-IE"/>
              </w:rPr>
              <w:t xml:space="preserve">As soon as </w:t>
            </w:r>
            <w:r>
              <w:rPr>
                <w:rFonts w:ascii="Calibri" w:eastAsia="Calibri" w:hAnsi="Calibri" w:cs="Calibri"/>
                <w:color w:val="000000" w:themeColor="text1"/>
                <w:sz w:val="22"/>
                <w:szCs w:val="22"/>
                <w:u w:val="single"/>
                <w:lang w:val="en-IE"/>
              </w:rPr>
              <w:t>applicable</w:t>
            </w:r>
            <w:r w:rsidRPr="00D05518">
              <w:rPr>
                <w:rFonts w:ascii="Calibri" w:eastAsia="Calibri" w:hAnsi="Calibri" w:cs="Calibri"/>
                <w:b/>
                <w:color w:val="000000" w:themeColor="text1"/>
                <w:sz w:val="22"/>
                <w:szCs w:val="22"/>
                <w:lang w:val="en-IE"/>
              </w:rPr>
              <w:t xml:space="preserve"> </w:t>
            </w:r>
            <w:r>
              <w:rPr>
                <w:rFonts w:ascii="Calibri" w:eastAsia="Calibri" w:hAnsi="Calibri" w:cs="Calibri"/>
                <w:color w:val="000000" w:themeColor="text1"/>
                <w:sz w:val="22"/>
                <w:szCs w:val="22"/>
                <w:lang w:val="en-IE"/>
              </w:rPr>
              <w:t>before CT of CS/MIS2.</w:t>
            </w:r>
          </w:p>
          <w:p w14:paraId="068557FD" w14:textId="77777777" w:rsidR="00D05518" w:rsidRDefault="00D05518" w:rsidP="00D05518">
            <w:pPr>
              <w:rPr>
                <w:rFonts w:ascii="Calibri" w:eastAsia="Calibri" w:hAnsi="Calibri" w:cs="Calibri"/>
                <w:color w:val="000000" w:themeColor="text1"/>
                <w:sz w:val="22"/>
                <w:szCs w:val="22"/>
                <w:lang w:val="en-US"/>
              </w:rPr>
            </w:pPr>
            <w:r>
              <w:rPr>
                <w:rFonts w:ascii="Calibri" w:eastAsia="Calibri" w:hAnsi="Calibri" w:cs="Calibri"/>
                <w:b/>
                <w:color w:val="000000" w:themeColor="text1"/>
                <w:sz w:val="22"/>
                <w:szCs w:val="22"/>
                <w:lang w:val="en-IE"/>
              </w:rPr>
              <w:t>Proposed</w:t>
            </w:r>
            <w:r>
              <w:rPr>
                <w:rFonts w:ascii="Calibri" w:eastAsia="Calibri" w:hAnsi="Calibri" w:cs="Calibri"/>
                <w:color w:val="000000" w:themeColor="text1"/>
                <w:sz w:val="22"/>
                <w:szCs w:val="22"/>
                <w:lang w:val="en-IE"/>
              </w:rPr>
              <w:t xml:space="preserve"> date of applicability in CT (T-CT):                     N/A</w:t>
            </w:r>
          </w:p>
          <w:p w14:paraId="448D3A7C" w14:textId="77777777" w:rsidR="00D05518" w:rsidRDefault="00D05518" w:rsidP="00D05518">
            <w:pPr>
              <w:rPr>
                <w:rFonts w:asciiTheme="minorHAnsi" w:hAnsiTheme="minorHAnsi" w:cstheme="minorHAnsi"/>
                <w:sz w:val="22"/>
                <w:szCs w:val="22"/>
              </w:rPr>
            </w:pPr>
            <w:r>
              <w:rPr>
                <w:rFonts w:ascii="Calibri" w:eastAsia="Calibri" w:hAnsi="Calibri" w:cs="Calibri"/>
                <w:b/>
                <w:color w:val="000000" w:themeColor="text1"/>
                <w:sz w:val="22"/>
                <w:szCs w:val="22"/>
                <w:lang w:val="en-IE"/>
              </w:rPr>
              <w:t>Expected</w:t>
            </w:r>
            <w:r>
              <w:rPr>
                <w:rFonts w:ascii="Calibri" w:eastAsia="Calibri" w:hAnsi="Calibri" w:cs="Calibri"/>
                <w:color w:val="000000" w:themeColor="text1"/>
                <w:sz w:val="22"/>
                <w:szCs w:val="22"/>
                <w:lang w:val="en-IE"/>
              </w:rPr>
              <w:t xml:space="preserve"> date of approval by ECCG (T-CAB):                  January 2022</w:t>
            </w:r>
          </w:p>
          <w:p w14:paraId="79097C03" w14:textId="77777777" w:rsidR="00D05518" w:rsidRDefault="00D05518" w:rsidP="00D05518">
            <w:pPr>
              <w:rPr>
                <w:rFonts w:ascii="Calibri" w:eastAsia="Calibri" w:hAnsi="Calibri" w:cs="Calibri"/>
                <w:color w:val="000000" w:themeColor="text1"/>
                <w:sz w:val="22"/>
                <w:szCs w:val="22"/>
                <w:lang w:val="en-IE"/>
              </w:rPr>
            </w:pPr>
          </w:p>
          <w:p w14:paraId="7BE77E8A" w14:textId="3A6C4F11" w:rsidR="00D05518" w:rsidRDefault="00D05518" w:rsidP="00D05518">
            <w:pPr>
              <w:rPr>
                <w:rFonts w:asciiTheme="minorHAnsi" w:hAnsiTheme="minorHAnsi" w:cstheme="minorHAnsi"/>
                <w:sz w:val="22"/>
                <w:szCs w:val="22"/>
              </w:rPr>
            </w:pPr>
            <w:r>
              <w:rPr>
                <w:rFonts w:asciiTheme="minorHAnsi" w:hAnsiTheme="minorHAnsi" w:cstheme="minorHAnsi"/>
                <w:b/>
                <w:bCs/>
                <w:sz w:val="22"/>
                <w:szCs w:val="22"/>
                <w:u w:val="single"/>
              </w:rPr>
              <w:t>Impact on transition Legacy-ToBe</w:t>
            </w:r>
            <w:r>
              <w:rPr>
                <w:rFonts w:asciiTheme="minorHAnsi" w:hAnsiTheme="minorHAnsi" w:cstheme="minorHAnsi"/>
                <w:sz w:val="22"/>
                <w:szCs w:val="22"/>
              </w:rPr>
              <w:t>: None.</w:t>
            </w:r>
          </w:p>
          <w:p w14:paraId="7AEE7348" w14:textId="3BB00CCF" w:rsidR="00D05518" w:rsidRDefault="00D05518" w:rsidP="00D05518">
            <w:pPr>
              <w:rPr>
                <w:rFonts w:asciiTheme="minorHAnsi" w:hAnsiTheme="minorHAnsi" w:cstheme="minorHAnsi"/>
                <w:sz w:val="22"/>
                <w:szCs w:val="22"/>
              </w:rPr>
            </w:pPr>
            <w:r>
              <w:rPr>
                <w:rFonts w:asciiTheme="minorHAnsi" w:hAnsiTheme="minorHAnsi" w:cstheme="minorHAnsi"/>
                <w:b/>
                <w:bCs/>
                <w:sz w:val="22"/>
                <w:szCs w:val="22"/>
                <w:u w:val="single"/>
              </w:rPr>
              <w:t>Consequence of not approving the RFC-Proposal</w:t>
            </w:r>
            <w:r>
              <w:rPr>
                <w:rFonts w:asciiTheme="minorHAnsi" w:hAnsiTheme="minorHAnsi" w:cstheme="minorHAnsi"/>
                <w:sz w:val="22"/>
                <w:szCs w:val="22"/>
              </w:rPr>
              <w:t>: Incorrect specification, confusion of National development teams.</w:t>
            </w:r>
          </w:p>
          <w:p w14:paraId="28C99ACD" w14:textId="3418D9DA" w:rsidR="00D05518" w:rsidRDefault="00D05518" w:rsidP="00D05518">
            <w:pPr>
              <w:rPr>
                <w:rFonts w:asciiTheme="minorHAnsi" w:hAnsiTheme="minorHAnsi" w:cstheme="minorHAnsi"/>
                <w:sz w:val="22"/>
                <w:szCs w:val="22"/>
              </w:rPr>
            </w:pPr>
            <w:r>
              <w:rPr>
                <w:rFonts w:asciiTheme="minorHAnsi" w:hAnsiTheme="minorHAnsi" w:cstheme="minorHAnsi"/>
                <w:b/>
                <w:bCs/>
                <w:sz w:val="22"/>
                <w:szCs w:val="22"/>
                <w:u w:val="single"/>
              </w:rPr>
              <w:t>Risk of not implementing the change</w:t>
            </w:r>
            <w:r>
              <w:rPr>
                <w:rFonts w:asciiTheme="minorHAnsi" w:hAnsiTheme="minorHAnsi" w:cstheme="minorHAnsi"/>
                <w:sz w:val="22"/>
                <w:szCs w:val="22"/>
              </w:rPr>
              <w:t xml:space="preserve">: </w:t>
            </w:r>
            <w:r w:rsidR="00AA4412" w:rsidRPr="00AA4412">
              <w:rPr>
                <w:rFonts w:asciiTheme="minorHAnsi" w:hAnsiTheme="minorHAnsi" w:cstheme="minorHAnsi"/>
                <w:sz w:val="22"/>
                <w:szCs w:val="22"/>
                <w:highlight w:val="cyan"/>
              </w:rPr>
              <w:t>No risk for CS/MIS2.</w:t>
            </w:r>
            <w:r w:rsidR="00AA4412">
              <w:rPr>
                <w:rFonts w:asciiTheme="minorHAnsi" w:hAnsiTheme="minorHAnsi" w:cstheme="minorHAnsi"/>
                <w:sz w:val="22"/>
                <w:szCs w:val="22"/>
              </w:rPr>
              <w:t xml:space="preserve"> </w:t>
            </w:r>
            <w:r w:rsidRPr="00AA4412">
              <w:rPr>
                <w:rFonts w:asciiTheme="minorHAnsi" w:hAnsiTheme="minorHAnsi" w:cstheme="minorHAnsi"/>
                <w:strike/>
                <w:sz w:val="22"/>
                <w:szCs w:val="22"/>
              </w:rPr>
              <w:t xml:space="preserve">Possible rejection by CS/MIS2 if the </w:t>
            </w:r>
            <w:proofErr w:type="spellStart"/>
            <w:r w:rsidRPr="00AA4412">
              <w:rPr>
                <w:rFonts w:asciiTheme="minorHAnsi" w:hAnsiTheme="minorHAnsi" w:cstheme="minorHAnsi"/>
                <w:strike/>
                <w:sz w:val="22"/>
                <w:szCs w:val="22"/>
              </w:rPr>
              <w:t>CorrelId</w:t>
            </w:r>
            <w:proofErr w:type="spellEnd"/>
            <w:r w:rsidRPr="00AA4412">
              <w:rPr>
                <w:rFonts w:asciiTheme="minorHAnsi" w:hAnsiTheme="minorHAnsi" w:cstheme="minorHAnsi"/>
                <w:strike/>
                <w:sz w:val="22"/>
                <w:szCs w:val="22"/>
              </w:rPr>
              <w:t xml:space="preserve"> is incorrect.</w:t>
            </w:r>
          </w:p>
          <w:p w14:paraId="594477DF" w14:textId="77777777" w:rsidR="00D05518" w:rsidRDefault="00D05518" w:rsidP="00D05518">
            <w:pPr>
              <w:rPr>
                <w:rFonts w:asciiTheme="minorHAnsi" w:hAnsiTheme="minorHAnsi" w:cstheme="minorHAnsi"/>
                <w:sz w:val="22"/>
                <w:szCs w:val="22"/>
              </w:rPr>
            </w:pPr>
          </w:p>
          <w:p w14:paraId="4856D5D6" w14:textId="77777777" w:rsidR="00D05518" w:rsidRDefault="00D05518" w:rsidP="00D05518">
            <w:pPr>
              <w:rPr>
                <w:rFonts w:asciiTheme="minorHAnsi" w:hAnsiTheme="minorHAnsi" w:cstheme="minorHAnsi"/>
                <w:sz w:val="22"/>
                <w:szCs w:val="22"/>
              </w:rPr>
            </w:pPr>
            <w:r>
              <w:rPr>
                <w:rFonts w:asciiTheme="minorHAnsi" w:hAnsiTheme="minorHAnsi" w:cstheme="minorHAnsi"/>
                <w:sz w:val="22"/>
                <w:szCs w:val="22"/>
              </w:rPr>
              <w:t xml:space="preserve">Impacted IEs: </w:t>
            </w:r>
          </w:p>
          <w:p w14:paraId="46564F81" w14:textId="6DE876A9" w:rsidR="00D05518" w:rsidRPr="00C27095" w:rsidRDefault="00D05518" w:rsidP="00D05518">
            <w:pPr>
              <w:pStyle w:val="ListParagraph"/>
              <w:numPr>
                <w:ilvl w:val="0"/>
                <w:numId w:val="45"/>
              </w:numPr>
              <w:ind w:left="360"/>
              <w:rPr>
                <w:rFonts w:asciiTheme="minorHAnsi" w:hAnsiTheme="minorHAnsi" w:cstheme="minorHAnsi"/>
                <w:sz w:val="22"/>
                <w:szCs w:val="22"/>
              </w:rPr>
            </w:pPr>
            <w:r>
              <w:rPr>
                <w:rFonts w:asciiTheme="minorHAnsi" w:hAnsiTheme="minorHAnsi" w:cstheme="minorHAnsi"/>
                <w:sz w:val="22"/>
                <w:szCs w:val="22"/>
              </w:rPr>
              <w:t>CD070C, CD411D (if sent via CCN/CSI)</w:t>
            </w:r>
          </w:p>
          <w:bookmarkEnd w:id="2"/>
          <w:bookmarkEnd w:id="3"/>
          <w:p w14:paraId="3F0944F9" w14:textId="77777777" w:rsidR="007A64EB" w:rsidRDefault="007A64EB" w:rsidP="00D05518">
            <w:pPr>
              <w:spacing w:line="259" w:lineRule="auto"/>
              <w:rPr>
                <w:rFonts w:asciiTheme="minorHAnsi" w:hAnsiTheme="minorHAnsi" w:cs="Arial"/>
                <w:sz w:val="22"/>
                <w:szCs w:val="22"/>
              </w:rPr>
            </w:pPr>
          </w:p>
          <w:p w14:paraId="1BF0FBE7" w14:textId="77777777" w:rsidR="00960E71" w:rsidRDefault="00960E71" w:rsidP="00960E71">
            <w:pPr>
              <w:rPr>
                <w:rFonts w:asciiTheme="minorHAnsi" w:hAnsiTheme="minorHAnsi" w:cstheme="minorHAnsi"/>
                <w:sz w:val="22"/>
                <w:szCs w:val="22"/>
              </w:rPr>
            </w:pPr>
            <w:r>
              <w:rPr>
                <w:rFonts w:asciiTheme="minorHAnsi" w:hAnsiTheme="minorHAnsi" w:cstheme="minorHAnsi"/>
                <w:sz w:val="22"/>
                <w:szCs w:val="22"/>
              </w:rPr>
              <w:t xml:space="preserve">Impacted CI Artefacts: </w:t>
            </w:r>
          </w:p>
          <w:p w14:paraId="7955022E" w14:textId="6A2CA36C" w:rsidR="00960E71" w:rsidRDefault="00960E71" w:rsidP="00960E71">
            <w:pPr>
              <w:rPr>
                <w:rFonts w:asciiTheme="minorHAnsi" w:hAnsiTheme="minorHAnsi" w:cstheme="minorHAnsi"/>
                <w:b/>
                <w:bCs/>
                <w:sz w:val="22"/>
                <w:szCs w:val="22"/>
              </w:rPr>
            </w:pPr>
            <w:r w:rsidRPr="00960E71">
              <w:rPr>
                <w:rFonts w:asciiTheme="minorHAnsi" w:hAnsiTheme="minorHAnsi" w:cstheme="minorHAnsi"/>
                <w:b/>
                <w:bCs/>
                <w:sz w:val="22"/>
                <w:szCs w:val="22"/>
              </w:rPr>
              <w:t>-</w:t>
            </w:r>
            <w:r w:rsidRPr="00960E71">
              <w:rPr>
                <w:rFonts w:asciiTheme="minorHAnsi" w:hAnsiTheme="minorHAnsi" w:cstheme="minorHAnsi"/>
                <w:b/>
                <w:bCs/>
                <w:sz w:val="22"/>
                <w:szCs w:val="22"/>
              </w:rPr>
              <w:tab/>
            </w:r>
            <w:r w:rsidRPr="00CC23B3">
              <w:rPr>
                <w:rFonts w:asciiTheme="minorHAnsi" w:hAnsiTheme="minorHAnsi" w:cstheme="minorHAnsi"/>
                <w:bCs/>
                <w:sz w:val="22"/>
                <w:szCs w:val="22"/>
              </w:rPr>
              <w:t>DDCOM-20.3.0-v1.00</w:t>
            </w:r>
            <w:r w:rsidRPr="00960E71">
              <w:rPr>
                <w:rFonts w:asciiTheme="minorHAnsi" w:hAnsiTheme="minorHAnsi" w:cstheme="minorHAnsi"/>
                <w:b/>
                <w:bCs/>
                <w:sz w:val="22"/>
                <w:szCs w:val="22"/>
              </w:rPr>
              <w:t xml:space="preserve">: </w:t>
            </w:r>
            <w:r>
              <w:rPr>
                <w:rFonts w:asciiTheme="minorHAnsi" w:hAnsiTheme="minorHAnsi" w:cstheme="minorHAnsi"/>
                <w:b/>
                <w:bCs/>
                <w:sz w:val="22"/>
                <w:szCs w:val="22"/>
                <w:u w:val="single"/>
              </w:rPr>
              <w:t>Yes</w:t>
            </w:r>
            <w:r w:rsidRPr="00960E71">
              <w:rPr>
                <w:rFonts w:asciiTheme="minorHAnsi" w:hAnsiTheme="minorHAnsi" w:cstheme="minorHAnsi"/>
                <w:b/>
                <w:bCs/>
                <w:sz w:val="22"/>
                <w:szCs w:val="22"/>
              </w:rPr>
              <w:t>;</w:t>
            </w:r>
          </w:p>
          <w:p w14:paraId="15549552" w14:textId="7022B67A" w:rsidR="00960E71" w:rsidRDefault="00960E71" w:rsidP="00960E71">
            <w:pPr>
              <w:rPr>
                <w:rFonts w:asciiTheme="minorHAnsi" w:hAnsiTheme="minorHAnsi" w:cstheme="minorHAnsi"/>
                <w:b/>
                <w:bCs/>
                <w:sz w:val="22"/>
                <w:szCs w:val="22"/>
              </w:rPr>
            </w:pPr>
            <w:r>
              <w:rPr>
                <w:rFonts w:asciiTheme="minorHAnsi" w:hAnsiTheme="minorHAnsi" w:cs="Arial"/>
                <w:b/>
                <w:bCs/>
              </w:rPr>
              <w:t xml:space="preserve">- </w:t>
            </w:r>
            <w:r w:rsidRPr="00960E71">
              <w:rPr>
                <w:rFonts w:asciiTheme="minorHAnsi" w:hAnsiTheme="minorHAnsi" w:cstheme="minorHAnsi"/>
                <w:b/>
                <w:bCs/>
                <w:sz w:val="22"/>
                <w:szCs w:val="22"/>
              </w:rPr>
              <w:tab/>
            </w:r>
            <w:r w:rsidRPr="00CC23B3">
              <w:rPr>
                <w:rFonts w:asciiTheme="minorHAnsi" w:hAnsiTheme="minorHAnsi" w:cstheme="minorHAnsi"/>
                <w:bCs/>
                <w:sz w:val="22"/>
                <w:szCs w:val="22"/>
              </w:rPr>
              <w:t>CS/MIS2-v2.0.0</w:t>
            </w:r>
            <w:r w:rsidRPr="00960E71">
              <w:rPr>
                <w:rFonts w:asciiTheme="minorHAnsi" w:hAnsiTheme="minorHAnsi" w:cstheme="minorHAnsi"/>
                <w:b/>
                <w:bCs/>
                <w:sz w:val="22"/>
                <w:szCs w:val="22"/>
              </w:rPr>
              <w:t xml:space="preserve">: </w:t>
            </w:r>
            <w:r>
              <w:rPr>
                <w:rFonts w:asciiTheme="minorHAnsi" w:hAnsiTheme="minorHAnsi" w:cstheme="minorHAnsi"/>
                <w:b/>
                <w:bCs/>
                <w:sz w:val="22"/>
                <w:szCs w:val="22"/>
                <w:u w:val="single"/>
              </w:rPr>
              <w:t>tbc</w:t>
            </w:r>
            <w:r w:rsidRPr="00960E71">
              <w:rPr>
                <w:rFonts w:asciiTheme="minorHAnsi" w:hAnsiTheme="minorHAnsi" w:cstheme="minorHAnsi"/>
                <w:b/>
                <w:bCs/>
                <w:sz w:val="22"/>
                <w:szCs w:val="22"/>
              </w:rPr>
              <w:t>;</w:t>
            </w:r>
          </w:p>
          <w:p w14:paraId="0A27AF4E" w14:textId="0BC5EE32" w:rsidR="00960E71" w:rsidRDefault="00960E71" w:rsidP="00960E71">
            <w:pPr>
              <w:rPr>
                <w:rFonts w:asciiTheme="minorHAnsi" w:hAnsiTheme="minorHAnsi" w:cs="Arial"/>
                <w:b/>
                <w:bCs/>
              </w:rPr>
            </w:pPr>
          </w:p>
          <w:p w14:paraId="5522EDB3" w14:textId="77777777" w:rsidR="00960E71" w:rsidRDefault="00960E71" w:rsidP="00960E71">
            <w:pPr>
              <w:rPr>
                <w:rFonts w:asciiTheme="minorHAnsi" w:hAnsiTheme="minorHAnsi" w:cstheme="minorHAnsi"/>
                <w:color w:val="808080" w:themeColor="background1" w:themeShade="80"/>
                <w:sz w:val="22"/>
                <w:szCs w:val="22"/>
              </w:rPr>
            </w:pPr>
            <w:r>
              <w:rPr>
                <w:rFonts w:asciiTheme="minorHAnsi" w:hAnsiTheme="minorHAnsi" w:cstheme="minorHAnsi"/>
                <w:sz w:val="22"/>
                <w:szCs w:val="22"/>
              </w:rPr>
              <w:t>-</w:t>
            </w:r>
            <w:r>
              <w:rPr>
                <w:rFonts w:asciiTheme="minorHAnsi" w:hAnsiTheme="minorHAnsi" w:cstheme="minorHAnsi"/>
                <w:sz w:val="22"/>
                <w:szCs w:val="22"/>
              </w:rPr>
              <w:tab/>
            </w:r>
            <w:r>
              <w:rPr>
                <w:rFonts w:asciiTheme="minorHAnsi" w:hAnsiTheme="minorHAnsi" w:cstheme="minorHAnsi"/>
                <w:color w:val="808080" w:themeColor="background1" w:themeShade="80"/>
                <w:sz w:val="22"/>
                <w:szCs w:val="22"/>
              </w:rPr>
              <w:t>UCC IA/DA Annex B: No;</w:t>
            </w:r>
          </w:p>
          <w:p w14:paraId="5EDD314D" w14:textId="48EBF977" w:rsidR="00960E71" w:rsidRDefault="00960E71" w:rsidP="00960E71">
            <w:pPr>
              <w:rPr>
                <w:rFonts w:asciiTheme="minorHAnsi" w:hAnsiTheme="minorHAnsi" w:cstheme="minorHAnsi"/>
                <w:color w:val="808080" w:themeColor="background1" w:themeShade="80"/>
                <w:sz w:val="22"/>
                <w:szCs w:val="22"/>
              </w:rPr>
            </w:pPr>
            <w:r w:rsidRPr="00960E71">
              <w:rPr>
                <w:rFonts w:asciiTheme="minorHAnsi" w:hAnsiTheme="minorHAnsi" w:cstheme="minorHAnsi"/>
                <w:color w:val="808080" w:themeColor="background1" w:themeShade="80"/>
                <w:sz w:val="22"/>
                <w:szCs w:val="22"/>
              </w:rPr>
              <w:t>-</w:t>
            </w:r>
            <w:r w:rsidRPr="00960E71">
              <w:rPr>
                <w:rFonts w:asciiTheme="minorHAnsi" w:hAnsiTheme="minorHAnsi" w:cstheme="minorHAnsi"/>
                <w:color w:val="808080" w:themeColor="background1" w:themeShade="80"/>
                <w:sz w:val="22"/>
                <w:szCs w:val="22"/>
              </w:rPr>
              <w:tab/>
              <w:t xml:space="preserve">Functional Specifications (FSS/BPM)-v5.30: </w:t>
            </w:r>
            <w:r>
              <w:rPr>
                <w:rFonts w:asciiTheme="minorHAnsi" w:hAnsiTheme="minorHAnsi" w:cstheme="minorHAnsi"/>
                <w:color w:val="808080" w:themeColor="background1" w:themeShade="80"/>
                <w:sz w:val="22"/>
                <w:szCs w:val="22"/>
              </w:rPr>
              <w:t>No</w:t>
            </w:r>
            <w:r w:rsidRPr="00960E71">
              <w:rPr>
                <w:rFonts w:asciiTheme="minorHAnsi" w:hAnsiTheme="minorHAnsi" w:cstheme="minorHAnsi"/>
                <w:color w:val="808080" w:themeColor="background1" w:themeShade="80"/>
                <w:sz w:val="22"/>
                <w:szCs w:val="22"/>
              </w:rPr>
              <w:t>;</w:t>
            </w:r>
          </w:p>
          <w:p w14:paraId="00D151E1" w14:textId="77777777" w:rsidR="006262AD" w:rsidRPr="006262AD" w:rsidRDefault="006262AD" w:rsidP="006262AD">
            <w:pPr>
              <w:rPr>
                <w:rFonts w:asciiTheme="minorHAnsi" w:hAnsiTheme="minorHAnsi" w:cstheme="minorHAnsi"/>
                <w:color w:val="808080" w:themeColor="background1" w:themeShade="80"/>
                <w:sz w:val="22"/>
                <w:szCs w:val="22"/>
              </w:rPr>
            </w:pPr>
            <w:r w:rsidRPr="006262AD">
              <w:rPr>
                <w:rFonts w:asciiTheme="minorHAnsi" w:hAnsiTheme="minorHAnsi" w:cstheme="minorHAnsi"/>
                <w:color w:val="808080" w:themeColor="background1" w:themeShade="80"/>
                <w:sz w:val="22"/>
                <w:szCs w:val="22"/>
              </w:rPr>
              <w:t>-</w:t>
            </w:r>
            <w:r w:rsidRPr="006262AD">
              <w:rPr>
                <w:rFonts w:asciiTheme="minorHAnsi" w:hAnsiTheme="minorHAnsi" w:cstheme="minorHAnsi"/>
                <w:color w:val="808080" w:themeColor="background1" w:themeShade="80"/>
                <w:sz w:val="22"/>
                <w:szCs w:val="22"/>
              </w:rPr>
              <w:tab/>
              <w:t>DDNTA-5.14.1-v1.00 (Appendix Q2, Q2_R_C): No;</w:t>
            </w:r>
          </w:p>
          <w:p w14:paraId="793EE420" w14:textId="77777777" w:rsidR="006262AD" w:rsidRPr="006262AD" w:rsidRDefault="006262AD" w:rsidP="006262AD">
            <w:pPr>
              <w:rPr>
                <w:rFonts w:asciiTheme="minorHAnsi" w:hAnsiTheme="minorHAnsi" w:cstheme="minorHAnsi"/>
                <w:color w:val="808080" w:themeColor="background1" w:themeShade="80"/>
                <w:sz w:val="22"/>
                <w:szCs w:val="22"/>
              </w:rPr>
            </w:pPr>
            <w:r w:rsidRPr="006262AD">
              <w:rPr>
                <w:rFonts w:asciiTheme="minorHAnsi" w:hAnsiTheme="minorHAnsi" w:cstheme="minorHAnsi"/>
                <w:color w:val="808080" w:themeColor="background1" w:themeShade="80"/>
                <w:sz w:val="22"/>
                <w:szCs w:val="22"/>
              </w:rPr>
              <w:t>-</w:t>
            </w:r>
            <w:r w:rsidRPr="006262AD">
              <w:rPr>
                <w:rFonts w:asciiTheme="minorHAnsi" w:hAnsiTheme="minorHAnsi" w:cstheme="minorHAnsi"/>
                <w:color w:val="808080" w:themeColor="background1" w:themeShade="80"/>
                <w:sz w:val="22"/>
                <w:szCs w:val="22"/>
              </w:rPr>
              <w:tab/>
              <w:t>DDNXA-5.14.1-v1.00 (Appendix Q2, Q2_R_C): No;</w:t>
            </w:r>
          </w:p>
          <w:p w14:paraId="7CC29316" w14:textId="1050D3C1" w:rsidR="006262AD" w:rsidRPr="006262AD" w:rsidRDefault="006262AD" w:rsidP="006262AD">
            <w:pPr>
              <w:rPr>
                <w:rFonts w:asciiTheme="minorHAnsi" w:hAnsiTheme="minorHAnsi" w:cstheme="minorHAnsi"/>
                <w:color w:val="808080" w:themeColor="background1" w:themeShade="80"/>
                <w:sz w:val="22"/>
                <w:szCs w:val="22"/>
              </w:rPr>
            </w:pPr>
            <w:r w:rsidRPr="006262AD">
              <w:rPr>
                <w:rFonts w:asciiTheme="minorHAnsi" w:hAnsiTheme="minorHAnsi" w:cstheme="minorHAnsi"/>
                <w:color w:val="808080" w:themeColor="background1" w:themeShade="80"/>
                <w:sz w:val="22"/>
                <w:szCs w:val="22"/>
              </w:rPr>
              <w:t>-</w:t>
            </w:r>
            <w:r w:rsidRPr="006262AD">
              <w:rPr>
                <w:rFonts w:asciiTheme="minorHAnsi" w:hAnsiTheme="minorHAnsi" w:cstheme="minorHAnsi"/>
                <w:color w:val="808080" w:themeColor="background1" w:themeShade="80"/>
                <w:sz w:val="22"/>
                <w:szCs w:val="22"/>
              </w:rPr>
              <w:tab/>
              <w:t xml:space="preserve">CSE-v51.6.0: </w:t>
            </w:r>
            <w:r>
              <w:rPr>
                <w:rFonts w:asciiTheme="minorHAnsi" w:hAnsiTheme="minorHAnsi" w:cstheme="minorHAnsi"/>
                <w:color w:val="808080" w:themeColor="background1" w:themeShade="80"/>
                <w:sz w:val="22"/>
                <w:szCs w:val="22"/>
              </w:rPr>
              <w:t>No</w:t>
            </w:r>
            <w:r w:rsidRPr="006262AD">
              <w:rPr>
                <w:rFonts w:asciiTheme="minorHAnsi" w:hAnsiTheme="minorHAnsi" w:cstheme="minorHAnsi"/>
                <w:color w:val="808080" w:themeColor="background1" w:themeShade="80"/>
                <w:sz w:val="22"/>
                <w:szCs w:val="22"/>
              </w:rPr>
              <w:t>;</w:t>
            </w:r>
          </w:p>
          <w:p w14:paraId="4F91BB49" w14:textId="27CF775D" w:rsidR="006262AD" w:rsidRPr="006262AD" w:rsidRDefault="006262AD" w:rsidP="006262AD">
            <w:pPr>
              <w:rPr>
                <w:rFonts w:asciiTheme="minorHAnsi" w:hAnsiTheme="minorHAnsi" w:cstheme="minorHAnsi"/>
                <w:color w:val="808080" w:themeColor="background1" w:themeShade="80"/>
                <w:sz w:val="22"/>
                <w:szCs w:val="22"/>
              </w:rPr>
            </w:pPr>
            <w:r w:rsidRPr="006262AD">
              <w:rPr>
                <w:rFonts w:asciiTheme="minorHAnsi" w:hAnsiTheme="minorHAnsi" w:cstheme="minorHAnsi"/>
                <w:color w:val="808080" w:themeColor="background1" w:themeShade="80"/>
                <w:sz w:val="22"/>
                <w:szCs w:val="22"/>
              </w:rPr>
              <w:t>-</w:t>
            </w:r>
            <w:r w:rsidRPr="006262AD">
              <w:rPr>
                <w:rFonts w:asciiTheme="minorHAnsi" w:hAnsiTheme="minorHAnsi" w:cstheme="minorHAnsi"/>
                <w:color w:val="808080" w:themeColor="background1" w:themeShade="80"/>
                <w:sz w:val="22"/>
                <w:szCs w:val="22"/>
              </w:rPr>
              <w:tab/>
              <w:t xml:space="preserve">DMP Package-5.6.0 SfA-v1.00: No (incl. update of file Rules and Conditions_v0.43): </w:t>
            </w:r>
            <w:r>
              <w:rPr>
                <w:rFonts w:asciiTheme="minorHAnsi" w:hAnsiTheme="minorHAnsi" w:cstheme="minorHAnsi"/>
                <w:color w:val="808080" w:themeColor="background1" w:themeShade="80"/>
                <w:sz w:val="22"/>
                <w:szCs w:val="22"/>
              </w:rPr>
              <w:t>No</w:t>
            </w:r>
            <w:r w:rsidRPr="006262AD">
              <w:rPr>
                <w:rFonts w:asciiTheme="minorHAnsi" w:hAnsiTheme="minorHAnsi" w:cstheme="minorHAnsi"/>
                <w:color w:val="808080" w:themeColor="background1" w:themeShade="80"/>
                <w:sz w:val="22"/>
                <w:szCs w:val="22"/>
              </w:rPr>
              <w:t>;</w:t>
            </w:r>
          </w:p>
          <w:p w14:paraId="10788DE3" w14:textId="1DAED4A2" w:rsidR="00960E71" w:rsidRDefault="00960E71" w:rsidP="00960E71">
            <w:pPr>
              <w:rPr>
                <w:rFonts w:asciiTheme="minorHAnsi" w:hAnsiTheme="minorHAnsi" w:cstheme="minorHAnsi"/>
                <w:color w:val="808080" w:themeColor="background1" w:themeShade="80"/>
                <w:sz w:val="22"/>
                <w:szCs w:val="22"/>
              </w:rPr>
            </w:pPr>
            <w:r>
              <w:rPr>
                <w:rFonts w:asciiTheme="minorHAnsi" w:hAnsiTheme="minorHAnsi" w:cstheme="minorHAnsi"/>
                <w:color w:val="808080" w:themeColor="background1" w:themeShade="80"/>
                <w:sz w:val="22"/>
                <w:szCs w:val="22"/>
              </w:rPr>
              <w:t>-</w:t>
            </w:r>
            <w:r>
              <w:rPr>
                <w:rFonts w:asciiTheme="minorHAnsi" w:hAnsiTheme="minorHAnsi" w:cstheme="minorHAnsi"/>
                <w:color w:val="808080" w:themeColor="background1" w:themeShade="80"/>
                <w:sz w:val="22"/>
                <w:szCs w:val="22"/>
              </w:rPr>
              <w:tab/>
              <w:t>CTS-5.6.1-v1.00: No;</w:t>
            </w:r>
          </w:p>
          <w:p w14:paraId="7BE80A90" w14:textId="77777777" w:rsidR="00960E71" w:rsidRDefault="00960E71" w:rsidP="00960E71">
            <w:pPr>
              <w:rPr>
                <w:rFonts w:asciiTheme="minorHAnsi" w:hAnsiTheme="minorHAnsi" w:cstheme="minorHAnsi"/>
                <w:color w:val="808080" w:themeColor="background1" w:themeShade="80"/>
                <w:sz w:val="22"/>
                <w:szCs w:val="22"/>
              </w:rPr>
            </w:pPr>
            <w:r>
              <w:rPr>
                <w:rFonts w:asciiTheme="minorHAnsi" w:hAnsiTheme="minorHAnsi" w:cstheme="minorHAnsi"/>
                <w:color w:val="808080" w:themeColor="background1" w:themeShade="80"/>
                <w:sz w:val="22"/>
                <w:szCs w:val="22"/>
              </w:rPr>
              <w:t>-</w:t>
            </w:r>
            <w:r>
              <w:rPr>
                <w:rFonts w:asciiTheme="minorHAnsi" w:hAnsiTheme="minorHAnsi" w:cstheme="minorHAnsi"/>
                <w:color w:val="808080" w:themeColor="background1" w:themeShade="80"/>
                <w:sz w:val="22"/>
                <w:szCs w:val="22"/>
              </w:rPr>
              <w:tab/>
              <w:t xml:space="preserve">ACS-v5.5.0 &amp; ACS-Annex-NCTS: 5.5.0: No; </w:t>
            </w:r>
          </w:p>
          <w:p w14:paraId="0FEA32FF" w14:textId="77777777" w:rsidR="00960E71" w:rsidRDefault="00960E71" w:rsidP="00960E71">
            <w:pPr>
              <w:rPr>
                <w:rFonts w:asciiTheme="minorHAnsi" w:hAnsiTheme="minorHAnsi" w:cstheme="minorHAnsi"/>
                <w:color w:val="808080" w:themeColor="background1" w:themeShade="80"/>
                <w:sz w:val="22"/>
                <w:szCs w:val="22"/>
              </w:rPr>
            </w:pPr>
            <w:r>
              <w:rPr>
                <w:rFonts w:asciiTheme="minorHAnsi" w:hAnsiTheme="minorHAnsi" w:cstheme="minorHAnsi"/>
                <w:color w:val="808080" w:themeColor="background1" w:themeShade="80"/>
                <w:sz w:val="22"/>
                <w:szCs w:val="22"/>
              </w:rPr>
              <w:t>-</w:t>
            </w:r>
            <w:r>
              <w:rPr>
                <w:rFonts w:asciiTheme="minorHAnsi" w:hAnsiTheme="minorHAnsi" w:cstheme="minorHAnsi"/>
                <w:color w:val="808080" w:themeColor="background1" w:themeShade="80"/>
                <w:sz w:val="22"/>
                <w:szCs w:val="22"/>
              </w:rPr>
              <w:tab/>
              <w:t>NCTS_CTP-5.7.0-v1.00: No;</w:t>
            </w:r>
          </w:p>
          <w:p w14:paraId="38C7BB09" w14:textId="77777777" w:rsidR="00960E71" w:rsidRDefault="00960E71" w:rsidP="00960E71">
            <w:pPr>
              <w:rPr>
                <w:rFonts w:asciiTheme="minorHAnsi" w:hAnsiTheme="minorHAnsi" w:cstheme="minorHAnsi"/>
                <w:color w:val="808080" w:themeColor="background1" w:themeShade="80"/>
                <w:sz w:val="22"/>
                <w:szCs w:val="22"/>
              </w:rPr>
            </w:pPr>
            <w:r w:rsidRPr="00960E71">
              <w:rPr>
                <w:rFonts w:asciiTheme="minorHAnsi" w:hAnsiTheme="minorHAnsi" w:cstheme="minorHAnsi"/>
                <w:color w:val="808080" w:themeColor="background1" w:themeShade="80"/>
                <w:sz w:val="22"/>
                <w:szCs w:val="22"/>
              </w:rPr>
              <w:t>-</w:t>
            </w:r>
            <w:r w:rsidRPr="00960E71">
              <w:rPr>
                <w:rFonts w:asciiTheme="minorHAnsi" w:hAnsiTheme="minorHAnsi" w:cstheme="minorHAnsi"/>
                <w:color w:val="808080" w:themeColor="background1" w:themeShade="80"/>
                <w:sz w:val="22"/>
                <w:szCs w:val="22"/>
              </w:rPr>
              <w:tab/>
              <w:t xml:space="preserve">NCTS_TRP-5.7.5: </w:t>
            </w:r>
            <w:r>
              <w:rPr>
                <w:rFonts w:asciiTheme="minorHAnsi" w:hAnsiTheme="minorHAnsi" w:cstheme="minorHAnsi"/>
                <w:color w:val="808080" w:themeColor="background1" w:themeShade="80"/>
                <w:sz w:val="22"/>
                <w:szCs w:val="22"/>
              </w:rPr>
              <w:t>No</w:t>
            </w:r>
            <w:r w:rsidRPr="00960E71">
              <w:rPr>
                <w:rFonts w:asciiTheme="minorHAnsi" w:hAnsiTheme="minorHAnsi" w:cstheme="minorHAnsi"/>
                <w:color w:val="808080" w:themeColor="background1" w:themeShade="80"/>
                <w:sz w:val="22"/>
                <w:szCs w:val="22"/>
              </w:rPr>
              <w:t>;</w:t>
            </w:r>
          </w:p>
          <w:p w14:paraId="40875DA7" w14:textId="5E21F9D7" w:rsidR="00960E71" w:rsidRDefault="00960E71" w:rsidP="00960E71">
            <w:pPr>
              <w:rPr>
                <w:rFonts w:asciiTheme="minorHAnsi" w:hAnsiTheme="minorHAnsi" w:cstheme="minorHAnsi"/>
                <w:color w:val="808080" w:themeColor="background1" w:themeShade="80"/>
                <w:sz w:val="22"/>
                <w:szCs w:val="22"/>
              </w:rPr>
            </w:pPr>
            <w:r>
              <w:rPr>
                <w:rFonts w:asciiTheme="minorHAnsi" w:hAnsiTheme="minorHAnsi" w:cstheme="minorHAnsi"/>
                <w:color w:val="808080" w:themeColor="background1" w:themeShade="80"/>
                <w:sz w:val="22"/>
                <w:szCs w:val="22"/>
              </w:rPr>
              <w:t>-</w:t>
            </w:r>
            <w:r>
              <w:rPr>
                <w:rFonts w:asciiTheme="minorHAnsi" w:hAnsiTheme="minorHAnsi" w:cstheme="minorHAnsi"/>
                <w:color w:val="808080" w:themeColor="background1" w:themeShade="80"/>
                <w:sz w:val="22"/>
                <w:szCs w:val="22"/>
              </w:rPr>
              <w:tab/>
              <w:t>ieCA 1.0.2.0: No;</w:t>
            </w:r>
          </w:p>
          <w:p w14:paraId="2420B2A6" w14:textId="77777777" w:rsidR="00960E71" w:rsidRDefault="00960E71" w:rsidP="00960E71">
            <w:pPr>
              <w:rPr>
                <w:rFonts w:asciiTheme="minorHAnsi" w:hAnsiTheme="minorHAnsi" w:cstheme="minorHAnsi"/>
                <w:color w:val="808080" w:themeColor="background1" w:themeShade="80"/>
                <w:sz w:val="22"/>
                <w:szCs w:val="22"/>
              </w:rPr>
            </w:pPr>
            <w:r>
              <w:rPr>
                <w:rFonts w:asciiTheme="minorHAnsi" w:hAnsiTheme="minorHAnsi" w:cstheme="minorHAnsi"/>
                <w:color w:val="808080" w:themeColor="background1" w:themeShade="80"/>
                <w:sz w:val="22"/>
                <w:szCs w:val="22"/>
              </w:rPr>
              <w:t>-</w:t>
            </w:r>
            <w:r>
              <w:rPr>
                <w:rFonts w:asciiTheme="minorHAnsi" w:hAnsiTheme="minorHAnsi" w:cstheme="minorHAnsi"/>
                <w:color w:val="808080" w:themeColor="background1" w:themeShade="80"/>
                <w:sz w:val="22"/>
                <w:szCs w:val="22"/>
              </w:rPr>
              <w:tab/>
              <w:t>CRP-5.5.0-v1.00: No;</w:t>
            </w:r>
          </w:p>
          <w:p w14:paraId="15726220" w14:textId="77777777" w:rsidR="00960E71" w:rsidRDefault="00960E71" w:rsidP="00960E71">
            <w:pPr>
              <w:rPr>
                <w:rFonts w:asciiTheme="minorHAnsi" w:hAnsiTheme="minorHAnsi" w:cstheme="minorHAnsi"/>
                <w:color w:val="808080" w:themeColor="background1" w:themeShade="80"/>
                <w:sz w:val="22"/>
                <w:szCs w:val="22"/>
              </w:rPr>
            </w:pPr>
            <w:r>
              <w:rPr>
                <w:rFonts w:asciiTheme="minorHAnsi" w:hAnsiTheme="minorHAnsi" w:cstheme="minorHAnsi"/>
                <w:color w:val="808080" w:themeColor="background1" w:themeShade="80"/>
                <w:sz w:val="22"/>
                <w:szCs w:val="22"/>
              </w:rPr>
              <w:t>-</w:t>
            </w:r>
            <w:r>
              <w:rPr>
                <w:rFonts w:asciiTheme="minorHAnsi" w:hAnsiTheme="minorHAnsi" w:cstheme="minorHAnsi"/>
                <w:color w:val="808080" w:themeColor="background1" w:themeShade="80"/>
                <w:sz w:val="22"/>
                <w:szCs w:val="22"/>
              </w:rPr>
              <w:tab/>
              <w:t>CS/MIS2_DATA: No;</w:t>
            </w:r>
          </w:p>
          <w:p w14:paraId="602B149A" w14:textId="77777777" w:rsidR="00960E71" w:rsidRDefault="00960E71" w:rsidP="00960E71">
            <w:pPr>
              <w:rPr>
                <w:rFonts w:asciiTheme="minorHAnsi" w:hAnsiTheme="minorHAnsi" w:cstheme="minorHAnsi"/>
                <w:color w:val="808080" w:themeColor="background1" w:themeShade="80"/>
                <w:sz w:val="22"/>
                <w:szCs w:val="22"/>
              </w:rPr>
            </w:pPr>
            <w:r>
              <w:rPr>
                <w:rFonts w:asciiTheme="minorHAnsi" w:hAnsiTheme="minorHAnsi" w:cstheme="minorHAnsi"/>
                <w:color w:val="808080" w:themeColor="background1" w:themeShade="80"/>
                <w:sz w:val="22"/>
                <w:szCs w:val="22"/>
              </w:rPr>
              <w:t>-</w:t>
            </w:r>
            <w:r>
              <w:rPr>
                <w:rFonts w:asciiTheme="minorHAnsi" w:hAnsiTheme="minorHAnsi" w:cstheme="minorHAnsi"/>
                <w:color w:val="808080" w:themeColor="background1" w:themeShade="80"/>
                <w:sz w:val="22"/>
                <w:szCs w:val="22"/>
              </w:rPr>
              <w:tab/>
              <w:t>CS/RD2_DATA: No;</w:t>
            </w:r>
          </w:p>
          <w:p w14:paraId="205A3D93" w14:textId="67989F67" w:rsidR="00960E71" w:rsidRPr="00960E71" w:rsidRDefault="00960E71" w:rsidP="00960E71">
            <w:pPr>
              <w:rPr>
                <w:rFonts w:asciiTheme="minorHAnsi" w:hAnsiTheme="minorHAnsi" w:cs="Arial"/>
                <w:b/>
                <w:bCs/>
              </w:rPr>
            </w:pPr>
            <w:r>
              <w:rPr>
                <w:rFonts w:asciiTheme="minorHAnsi" w:hAnsiTheme="minorHAnsi" w:cstheme="minorHAnsi"/>
                <w:color w:val="808080" w:themeColor="background1" w:themeShade="80"/>
                <w:sz w:val="22"/>
                <w:szCs w:val="22"/>
              </w:rPr>
              <w:t>-</w:t>
            </w:r>
            <w:r>
              <w:rPr>
                <w:rFonts w:asciiTheme="minorHAnsi" w:hAnsiTheme="minorHAnsi" w:cstheme="minorHAnsi"/>
                <w:color w:val="808080" w:themeColor="background1" w:themeShade="80"/>
                <w:sz w:val="22"/>
                <w:szCs w:val="22"/>
              </w:rPr>
              <w:tab/>
              <w:t>AES-P1 and NCTS-P5 Long-Lived “Legacy” (L3) Movements Study v1.40: No.</w:t>
            </w:r>
          </w:p>
          <w:p w14:paraId="4D5E4F00" w14:textId="17CCA171" w:rsidR="00960E71" w:rsidRPr="00827516" w:rsidRDefault="00960E71" w:rsidP="00D05518">
            <w:pPr>
              <w:spacing w:line="259" w:lineRule="auto"/>
              <w:rPr>
                <w:rFonts w:asciiTheme="minorHAnsi" w:hAnsiTheme="minorHAnsi" w:cs="Arial"/>
                <w:sz w:val="22"/>
                <w:szCs w:val="22"/>
              </w:rPr>
            </w:pPr>
          </w:p>
        </w:tc>
      </w:tr>
    </w:tbl>
    <w:p w14:paraId="2696BF74" w14:textId="6F6D6373" w:rsidR="003D4A7A" w:rsidRDefault="003D4A7A" w:rsidP="00C001F9">
      <w:pPr>
        <w:rPr>
          <w:rFonts w:asciiTheme="minorHAnsi" w:hAnsiTheme="minorHAnsi" w:cs="Arial"/>
        </w:rPr>
      </w:pPr>
    </w:p>
    <w:p w14:paraId="134FD0E9" w14:textId="77777777" w:rsidR="009B4627" w:rsidRPr="00A32D3E" w:rsidRDefault="009B4627" w:rsidP="00C001F9">
      <w:pPr>
        <w:rPr>
          <w:rFonts w:asciiTheme="minorHAnsi" w:hAnsiTheme="minorHAnsi" w:cs="Arial"/>
          <w:b/>
          <w:sz w:val="28"/>
          <w:szCs w:val="28"/>
        </w:rPr>
      </w:pPr>
      <w:r w:rsidRPr="00A32D3E">
        <w:rPr>
          <w:rFonts w:asciiTheme="minorHAnsi" w:hAnsiTheme="minorHAnsi" w:cs="Arial"/>
          <w:b/>
          <w:sz w:val="28"/>
          <w:szCs w:val="28"/>
        </w:rPr>
        <w:t>Impact on CI artefacts</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804"/>
      </w:tblGrid>
      <w:tr w:rsidR="00960E71" w:rsidRPr="006B1220" w14:paraId="58112A02" w14:textId="77777777" w:rsidTr="00834616">
        <w:trPr>
          <w:trHeight w:val="1371"/>
        </w:trPr>
        <w:tc>
          <w:tcPr>
            <w:tcW w:w="2802" w:type="dxa"/>
            <w:tcBorders>
              <w:top w:val="single" w:sz="4" w:space="0" w:color="auto"/>
              <w:left w:val="single" w:sz="4" w:space="0" w:color="auto"/>
              <w:bottom w:val="single" w:sz="4" w:space="0" w:color="auto"/>
              <w:right w:val="single" w:sz="4" w:space="0" w:color="auto"/>
            </w:tcBorders>
          </w:tcPr>
          <w:p w14:paraId="0ED50C06" w14:textId="77777777" w:rsidR="00960E71" w:rsidRPr="005B4A11" w:rsidRDefault="00960E71" w:rsidP="00834616">
            <w:pPr>
              <w:spacing w:before="120"/>
              <w:rPr>
                <w:rFonts w:asciiTheme="minorHAnsi" w:hAnsiTheme="minorHAnsi" w:cs="Arial"/>
                <w:bCs/>
                <w:sz w:val="22"/>
                <w:szCs w:val="22"/>
              </w:rPr>
            </w:pPr>
            <w:r w:rsidRPr="005B4A11">
              <w:rPr>
                <w:rFonts w:asciiTheme="minorHAnsi" w:hAnsiTheme="minorHAnsi" w:cs="Arial"/>
                <w:bCs/>
                <w:sz w:val="22"/>
                <w:szCs w:val="22"/>
              </w:rPr>
              <w:fldChar w:fldCharType="begin">
                <w:ffData>
                  <w:name w:val="ImpSPEEDECN"/>
                  <w:enabled/>
                  <w:calcOnExit w:val="0"/>
                  <w:checkBox>
                    <w:sizeAuto/>
                    <w:default w:val="1"/>
                  </w:checkBox>
                </w:ffData>
              </w:fldChar>
            </w:r>
            <w:r w:rsidRPr="005B4A11">
              <w:rPr>
                <w:rFonts w:asciiTheme="minorHAnsi" w:hAnsiTheme="minorHAnsi" w:cs="Arial"/>
                <w:bCs/>
                <w:sz w:val="22"/>
                <w:szCs w:val="22"/>
              </w:rPr>
              <w:instrText xml:space="preserve"> FORMCHECKBOX </w:instrText>
            </w:r>
            <w:r w:rsidR="00FF7F6D">
              <w:rPr>
                <w:rFonts w:asciiTheme="minorHAnsi" w:hAnsiTheme="minorHAnsi" w:cs="Arial"/>
                <w:bCs/>
                <w:sz w:val="22"/>
                <w:szCs w:val="22"/>
              </w:rPr>
            </w:r>
            <w:r w:rsidR="00FF7F6D">
              <w:rPr>
                <w:rFonts w:asciiTheme="minorHAnsi" w:hAnsiTheme="minorHAnsi" w:cs="Arial"/>
                <w:bCs/>
                <w:sz w:val="22"/>
                <w:szCs w:val="22"/>
              </w:rPr>
              <w:fldChar w:fldCharType="separate"/>
            </w:r>
            <w:r w:rsidRPr="005B4A11">
              <w:rPr>
                <w:rFonts w:asciiTheme="minorHAnsi" w:hAnsiTheme="minorHAnsi" w:cs="Arial"/>
                <w:bCs/>
                <w:sz w:val="22"/>
                <w:szCs w:val="22"/>
              </w:rPr>
              <w:fldChar w:fldCharType="end"/>
            </w:r>
            <w:r w:rsidRPr="005B4A11">
              <w:rPr>
                <w:rFonts w:asciiTheme="minorHAnsi" w:hAnsiTheme="minorHAnsi" w:cs="Arial"/>
                <w:bCs/>
                <w:sz w:val="22"/>
                <w:szCs w:val="22"/>
              </w:rPr>
              <w:t xml:space="preserve"> </w:t>
            </w:r>
            <w:r>
              <w:rPr>
                <w:rFonts w:asciiTheme="minorHAnsi" w:hAnsiTheme="minorHAnsi" w:cs="Arial"/>
                <w:bCs/>
                <w:sz w:val="22"/>
                <w:szCs w:val="22"/>
              </w:rPr>
              <w:t>DDCOM 20.3.0-v1.00</w:t>
            </w:r>
          </w:p>
        </w:tc>
        <w:tc>
          <w:tcPr>
            <w:tcW w:w="6804" w:type="dxa"/>
            <w:tcBorders>
              <w:top w:val="single" w:sz="4" w:space="0" w:color="auto"/>
              <w:left w:val="single" w:sz="4" w:space="0" w:color="auto"/>
              <w:bottom w:val="single" w:sz="4" w:space="0" w:color="auto"/>
              <w:right w:val="single" w:sz="4" w:space="0" w:color="auto"/>
            </w:tcBorders>
          </w:tcPr>
          <w:p w14:paraId="1E3AFEF3" w14:textId="77777777" w:rsidR="00960E71" w:rsidRPr="005B4A11" w:rsidRDefault="00960E71" w:rsidP="00834616">
            <w:pPr>
              <w:spacing w:before="120"/>
              <w:rPr>
                <w:rFonts w:asciiTheme="minorHAnsi" w:hAnsiTheme="minorHAnsi" w:cs="Arial"/>
                <w:bCs/>
                <w:sz w:val="22"/>
                <w:szCs w:val="22"/>
              </w:rPr>
            </w:pPr>
            <w:r>
              <w:rPr>
                <w:rFonts w:asciiTheme="minorHAnsi" w:hAnsiTheme="minorHAnsi" w:cs="Arial"/>
                <w:bCs/>
                <w:sz w:val="22"/>
                <w:szCs w:val="22"/>
              </w:rPr>
              <w:fldChar w:fldCharType="begin">
                <w:ffData>
                  <w:name w:val="ImpSMART"/>
                  <w:enabled/>
                  <w:calcOnExit w:val="0"/>
                  <w:checkBox>
                    <w:sizeAuto/>
                    <w:default w:val="1"/>
                  </w:checkBox>
                </w:ffData>
              </w:fldChar>
            </w:r>
            <w:r>
              <w:rPr>
                <w:rFonts w:asciiTheme="minorHAnsi" w:hAnsiTheme="minorHAnsi" w:cs="Arial"/>
                <w:bCs/>
                <w:sz w:val="22"/>
                <w:szCs w:val="22"/>
              </w:rPr>
              <w:instrText xml:space="preserve"> FORMCHECKBOX </w:instrText>
            </w:r>
            <w:r w:rsidR="00FF7F6D">
              <w:rPr>
                <w:rFonts w:asciiTheme="minorHAnsi" w:hAnsiTheme="minorHAnsi" w:cs="Arial"/>
                <w:bCs/>
                <w:sz w:val="22"/>
                <w:szCs w:val="22"/>
              </w:rPr>
            </w:r>
            <w:r w:rsidR="00FF7F6D">
              <w:rPr>
                <w:rFonts w:asciiTheme="minorHAnsi" w:hAnsiTheme="minorHAnsi" w:cs="Arial"/>
                <w:bCs/>
                <w:sz w:val="22"/>
                <w:szCs w:val="22"/>
              </w:rPr>
              <w:fldChar w:fldCharType="separate"/>
            </w:r>
            <w:r>
              <w:rPr>
                <w:rFonts w:asciiTheme="minorHAnsi" w:hAnsiTheme="minorHAnsi" w:cs="Arial"/>
                <w:bCs/>
                <w:sz w:val="22"/>
                <w:szCs w:val="22"/>
              </w:rPr>
              <w:fldChar w:fldCharType="end"/>
            </w:r>
            <w:r w:rsidRPr="005B4A11">
              <w:rPr>
                <w:rFonts w:asciiTheme="minorHAnsi" w:hAnsiTheme="minorHAnsi" w:cs="Arial"/>
                <w:bCs/>
                <w:sz w:val="22"/>
                <w:szCs w:val="22"/>
              </w:rPr>
              <w:t xml:space="preserve">Cosmetic   </w:t>
            </w:r>
            <w:r>
              <w:rPr>
                <w:rFonts w:asciiTheme="minorHAnsi" w:hAnsiTheme="minorHAnsi" w:cs="Arial"/>
                <w:bCs/>
                <w:sz w:val="22"/>
                <w:szCs w:val="22"/>
              </w:rPr>
              <w:fldChar w:fldCharType="begin">
                <w:ffData>
                  <w:name w:val=""/>
                  <w:enabled/>
                  <w:calcOnExit w:val="0"/>
                  <w:checkBox>
                    <w:sizeAuto/>
                    <w:default w:val="0"/>
                  </w:checkBox>
                </w:ffData>
              </w:fldChar>
            </w:r>
            <w:r>
              <w:rPr>
                <w:rFonts w:asciiTheme="minorHAnsi" w:hAnsiTheme="minorHAnsi" w:cs="Arial"/>
                <w:bCs/>
                <w:sz w:val="22"/>
                <w:szCs w:val="22"/>
              </w:rPr>
              <w:instrText xml:space="preserve"> FORMCHECKBOX </w:instrText>
            </w:r>
            <w:r w:rsidR="00FF7F6D">
              <w:rPr>
                <w:rFonts w:asciiTheme="minorHAnsi" w:hAnsiTheme="minorHAnsi" w:cs="Arial"/>
                <w:bCs/>
                <w:sz w:val="22"/>
                <w:szCs w:val="22"/>
              </w:rPr>
            </w:r>
            <w:r w:rsidR="00FF7F6D">
              <w:rPr>
                <w:rFonts w:asciiTheme="minorHAnsi" w:hAnsiTheme="minorHAnsi" w:cs="Arial"/>
                <w:bCs/>
                <w:sz w:val="22"/>
                <w:szCs w:val="22"/>
              </w:rPr>
              <w:fldChar w:fldCharType="separate"/>
            </w:r>
            <w:r>
              <w:rPr>
                <w:rFonts w:asciiTheme="minorHAnsi" w:hAnsiTheme="minorHAnsi" w:cs="Arial"/>
                <w:bCs/>
                <w:sz w:val="22"/>
                <w:szCs w:val="22"/>
              </w:rPr>
              <w:fldChar w:fldCharType="end"/>
            </w:r>
            <w:r w:rsidRPr="005B4A11">
              <w:rPr>
                <w:rFonts w:asciiTheme="minorHAnsi" w:hAnsiTheme="minorHAnsi" w:cs="Arial"/>
                <w:bCs/>
                <w:sz w:val="22"/>
                <w:szCs w:val="22"/>
              </w:rPr>
              <w:t xml:space="preserve"> Low    </w:t>
            </w:r>
            <w:r>
              <w:rPr>
                <w:rFonts w:asciiTheme="minorHAnsi" w:hAnsiTheme="minorHAnsi" w:cs="Arial"/>
                <w:bCs/>
                <w:sz w:val="22"/>
                <w:szCs w:val="22"/>
              </w:rPr>
              <w:fldChar w:fldCharType="begin">
                <w:ffData>
                  <w:name w:val=""/>
                  <w:enabled/>
                  <w:calcOnExit w:val="0"/>
                  <w:checkBox>
                    <w:sizeAuto/>
                    <w:default w:val="0"/>
                  </w:checkBox>
                </w:ffData>
              </w:fldChar>
            </w:r>
            <w:r>
              <w:rPr>
                <w:rFonts w:asciiTheme="minorHAnsi" w:hAnsiTheme="minorHAnsi" w:cs="Arial"/>
                <w:bCs/>
                <w:sz w:val="22"/>
                <w:szCs w:val="22"/>
              </w:rPr>
              <w:instrText xml:space="preserve"> FORMCHECKBOX </w:instrText>
            </w:r>
            <w:r w:rsidR="00FF7F6D">
              <w:rPr>
                <w:rFonts w:asciiTheme="minorHAnsi" w:hAnsiTheme="minorHAnsi" w:cs="Arial"/>
                <w:bCs/>
                <w:sz w:val="22"/>
                <w:szCs w:val="22"/>
              </w:rPr>
            </w:r>
            <w:r w:rsidR="00FF7F6D">
              <w:rPr>
                <w:rFonts w:asciiTheme="minorHAnsi" w:hAnsiTheme="minorHAnsi" w:cs="Arial"/>
                <w:bCs/>
                <w:sz w:val="22"/>
                <w:szCs w:val="22"/>
              </w:rPr>
              <w:fldChar w:fldCharType="separate"/>
            </w:r>
            <w:r>
              <w:rPr>
                <w:rFonts w:asciiTheme="minorHAnsi" w:hAnsiTheme="minorHAnsi" w:cs="Arial"/>
                <w:bCs/>
                <w:sz w:val="22"/>
                <w:szCs w:val="22"/>
              </w:rPr>
              <w:fldChar w:fldCharType="end"/>
            </w:r>
            <w:r w:rsidRPr="005B4A11">
              <w:rPr>
                <w:rFonts w:asciiTheme="minorHAnsi" w:hAnsiTheme="minorHAnsi" w:cs="Arial"/>
                <w:bCs/>
                <w:sz w:val="22"/>
                <w:szCs w:val="22"/>
              </w:rPr>
              <w:t xml:space="preserve"> Medium    </w:t>
            </w:r>
            <w:r>
              <w:rPr>
                <w:rFonts w:asciiTheme="minorHAnsi" w:hAnsiTheme="minorHAnsi" w:cs="Arial"/>
                <w:bCs/>
                <w:sz w:val="22"/>
                <w:szCs w:val="22"/>
              </w:rPr>
              <w:fldChar w:fldCharType="begin">
                <w:ffData>
                  <w:name w:val=""/>
                  <w:enabled/>
                  <w:calcOnExit w:val="0"/>
                  <w:checkBox>
                    <w:sizeAuto/>
                    <w:default w:val="0"/>
                  </w:checkBox>
                </w:ffData>
              </w:fldChar>
            </w:r>
            <w:r>
              <w:rPr>
                <w:rFonts w:asciiTheme="minorHAnsi" w:hAnsiTheme="minorHAnsi" w:cs="Arial"/>
                <w:bCs/>
                <w:sz w:val="22"/>
                <w:szCs w:val="22"/>
              </w:rPr>
              <w:instrText xml:space="preserve"> FORMCHECKBOX </w:instrText>
            </w:r>
            <w:r w:rsidR="00FF7F6D">
              <w:rPr>
                <w:rFonts w:asciiTheme="minorHAnsi" w:hAnsiTheme="minorHAnsi" w:cs="Arial"/>
                <w:bCs/>
                <w:sz w:val="22"/>
                <w:szCs w:val="22"/>
              </w:rPr>
            </w:r>
            <w:r w:rsidR="00FF7F6D">
              <w:rPr>
                <w:rFonts w:asciiTheme="minorHAnsi" w:hAnsiTheme="minorHAnsi" w:cs="Arial"/>
                <w:bCs/>
                <w:sz w:val="22"/>
                <w:szCs w:val="22"/>
              </w:rPr>
              <w:fldChar w:fldCharType="separate"/>
            </w:r>
            <w:r>
              <w:rPr>
                <w:rFonts w:asciiTheme="minorHAnsi" w:hAnsiTheme="minorHAnsi" w:cs="Arial"/>
                <w:bCs/>
                <w:sz w:val="22"/>
                <w:szCs w:val="22"/>
              </w:rPr>
              <w:fldChar w:fldCharType="end"/>
            </w:r>
            <w:r w:rsidRPr="005B4A11">
              <w:rPr>
                <w:rFonts w:asciiTheme="minorHAnsi" w:hAnsiTheme="minorHAnsi" w:cs="Arial"/>
                <w:bCs/>
                <w:sz w:val="22"/>
                <w:szCs w:val="22"/>
              </w:rPr>
              <w:t xml:space="preserve"> High    </w:t>
            </w:r>
            <w:r w:rsidRPr="005B4A11">
              <w:rPr>
                <w:rFonts w:asciiTheme="minorHAnsi" w:hAnsiTheme="minorHAnsi" w:cs="Arial"/>
                <w:bCs/>
                <w:sz w:val="22"/>
                <w:szCs w:val="22"/>
              </w:rPr>
              <w:fldChar w:fldCharType="begin">
                <w:ffData>
                  <w:name w:val="ImpSMART"/>
                  <w:enabled/>
                  <w:calcOnExit w:val="0"/>
                  <w:checkBox>
                    <w:sizeAuto/>
                    <w:default w:val="0"/>
                  </w:checkBox>
                </w:ffData>
              </w:fldChar>
            </w:r>
            <w:r w:rsidRPr="005B4A11">
              <w:rPr>
                <w:rFonts w:asciiTheme="minorHAnsi" w:hAnsiTheme="minorHAnsi" w:cs="Arial"/>
                <w:bCs/>
                <w:sz w:val="22"/>
                <w:szCs w:val="22"/>
              </w:rPr>
              <w:instrText xml:space="preserve"> FORMCHECKBOX </w:instrText>
            </w:r>
            <w:r w:rsidR="00FF7F6D">
              <w:rPr>
                <w:rFonts w:asciiTheme="minorHAnsi" w:hAnsiTheme="minorHAnsi" w:cs="Arial"/>
                <w:bCs/>
                <w:sz w:val="22"/>
                <w:szCs w:val="22"/>
              </w:rPr>
            </w:r>
            <w:r w:rsidR="00FF7F6D">
              <w:rPr>
                <w:rFonts w:asciiTheme="minorHAnsi" w:hAnsiTheme="minorHAnsi" w:cs="Arial"/>
                <w:bCs/>
                <w:sz w:val="22"/>
                <w:szCs w:val="22"/>
              </w:rPr>
              <w:fldChar w:fldCharType="separate"/>
            </w:r>
            <w:r w:rsidRPr="005B4A11">
              <w:rPr>
                <w:rFonts w:asciiTheme="minorHAnsi" w:hAnsiTheme="minorHAnsi" w:cs="Arial"/>
                <w:bCs/>
                <w:sz w:val="22"/>
                <w:szCs w:val="22"/>
              </w:rPr>
              <w:fldChar w:fldCharType="end"/>
            </w:r>
            <w:r w:rsidRPr="005B4A11">
              <w:rPr>
                <w:rFonts w:asciiTheme="minorHAnsi" w:hAnsiTheme="minorHAnsi" w:cs="Arial"/>
                <w:bCs/>
                <w:sz w:val="22"/>
                <w:szCs w:val="22"/>
              </w:rPr>
              <w:t xml:space="preserve"> Very High</w:t>
            </w:r>
          </w:p>
          <w:p w14:paraId="58536FAA" w14:textId="77777777" w:rsidR="00960E71" w:rsidRPr="005B4A11" w:rsidRDefault="00960E71" w:rsidP="00834616">
            <w:pPr>
              <w:spacing w:before="120"/>
              <w:rPr>
                <w:rFonts w:asciiTheme="minorHAnsi" w:hAnsiTheme="minorHAnsi" w:cs="Arial"/>
                <w:bCs/>
                <w:sz w:val="22"/>
                <w:szCs w:val="22"/>
              </w:rPr>
            </w:pPr>
            <w:r w:rsidRPr="005B4A11">
              <w:rPr>
                <w:rFonts w:asciiTheme="minorHAnsi" w:hAnsiTheme="minorHAnsi" w:cs="Arial"/>
                <w:bCs/>
                <w:sz w:val="22"/>
                <w:szCs w:val="22"/>
              </w:rPr>
              <w:t>Short description</w:t>
            </w:r>
          </w:p>
          <w:tbl>
            <w:tblPr>
              <w:tblStyle w:val="TableGrid"/>
              <w:tblW w:w="0" w:type="auto"/>
              <w:tblLook w:val="04A0" w:firstRow="1" w:lastRow="0" w:firstColumn="1" w:lastColumn="0" w:noHBand="0" w:noVBand="1"/>
            </w:tblPr>
            <w:tblGrid>
              <w:gridCol w:w="6573"/>
            </w:tblGrid>
            <w:tr w:rsidR="00960E71" w:rsidRPr="005B4A11" w14:paraId="6FAE2106" w14:textId="77777777" w:rsidTr="00834616">
              <w:tc>
                <w:tcPr>
                  <w:tcW w:w="6573" w:type="dxa"/>
                </w:tcPr>
                <w:p w14:paraId="13EFC03A" w14:textId="77777777" w:rsidR="00960E71" w:rsidRPr="005B4A11" w:rsidRDefault="00960E71" w:rsidP="00834616">
                  <w:pPr>
                    <w:spacing w:before="120"/>
                    <w:rPr>
                      <w:rFonts w:asciiTheme="minorHAnsi" w:hAnsiTheme="minorHAnsi" w:cs="Arial"/>
                      <w:bCs/>
                      <w:sz w:val="22"/>
                      <w:szCs w:val="22"/>
                    </w:rPr>
                  </w:pPr>
                  <w:r w:rsidRPr="0066424E">
                    <w:rPr>
                      <w:rFonts w:asciiTheme="minorHAnsi" w:hAnsiTheme="minorHAnsi" w:cs="Arial"/>
                      <w:bCs/>
                      <w:sz w:val="22"/>
                      <w:szCs w:val="22"/>
                    </w:rPr>
                    <w:t>Updates as described in section 3.</w:t>
                  </w:r>
                </w:p>
              </w:tc>
            </w:tr>
          </w:tbl>
          <w:p w14:paraId="0635C69D" w14:textId="77777777" w:rsidR="00960E71" w:rsidRPr="005B4A11" w:rsidRDefault="00960E71" w:rsidP="00834616">
            <w:pPr>
              <w:spacing w:before="120"/>
              <w:rPr>
                <w:rFonts w:asciiTheme="minorHAnsi" w:hAnsiTheme="minorHAnsi" w:cs="Arial"/>
                <w:bCs/>
                <w:sz w:val="22"/>
                <w:szCs w:val="22"/>
              </w:rPr>
            </w:pPr>
          </w:p>
        </w:tc>
      </w:tr>
    </w:tbl>
    <w:p w14:paraId="008DE1D5" w14:textId="77777777" w:rsidR="00EA5D87" w:rsidRDefault="00EA5D87" w:rsidP="00A32D3E">
      <w:pPr>
        <w:rPr>
          <w:rFonts w:asciiTheme="minorHAnsi" w:hAnsiTheme="minorHAnsi" w:cs="Arial"/>
          <w:b/>
          <w:sz w:val="28"/>
          <w:szCs w:val="28"/>
        </w:rPr>
      </w:pPr>
    </w:p>
    <w:p w14:paraId="649D117A" w14:textId="77777777" w:rsidR="00E77306" w:rsidRPr="00A32D3E" w:rsidRDefault="00E77306" w:rsidP="00E77306">
      <w:pPr>
        <w:rPr>
          <w:rFonts w:asciiTheme="minorHAnsi" w:hAnsiTheme="minorHAnsi" w:cs="Arial"/>
          <w:b/>
          <w:sz w:val="28"/>
          <w:szCs w:val="28"/>
        </w:rPr>
      </w:pPr>
      <w:r w:rsidRPr="00B35755">
        <w:rPr>
          <w:rFonts w:asciiTheme="minorHAnsi" w:hAnsiTheme="minorHAnsi" w:cs="Arial"/>
          <w:b/>
          <w:sz w:val="28"/>
          <w:szCs w:val="28"/>
        </w:rPr>
        <w:t>Estimated impact on National Project</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4"/>
      </w:tblGrid>
      <w:tr w:rsidR="00E77306" w:rsidRPr="006B1220" w14:paraId="17ABD512" w14:textId="77777777" w:rsidTr="00E77306">
        <w:trPr>
          <w:trHeight w:val="2424"/>
        </w:trPr>
        <w:tc>
          <w:tcPr>
            <w:tcW w:w="9634" w:type="dxa"/>
          </w:tcPr>
          <w:p w14:paraId="78B46243" w14:textId="001EFEDF" w:rsidR="00E77306" w:rsidRDefault="00E77306" w:rsidP="00E77306">
            <w:pPr>
              <w:spacing w:before="120"/>
              <w:rPr>
                <w:rFonts w:asciiTheme="minorHAnsi" w:hAnsiTheme="minorHAnsi" w:cs="Arial"/>
                <w:sz w:val="22"/>
                <w:szCs w:val="22"/>
              </w:rPr>
            </w:pPr>
            <w:r>
              <w:rPr>
                <w:rFonts w:asciiTheme="minorHAnsi" w:hAnsiTheme="minorHAnsi" w:cs="Arial"/>
                <w:b/>
                <w:sz w:val="22"/>
                <w:szCs w:val="22"/>
              </w:rPr>
              <w:fldChar w:fldCharType="begin">
                <w:ffData>
                  <w:name w:val=""/>
                  <w:enabled/>
                  <w:calcOnExit w:val="0"/>
                  <w:checkBox>
                    <w:sizeAuto/>
                    <w:default w:val="0"/>
                  </w:checkBox>
                </w:ffData>
              </w:fldChar>
            </w:r>
            <w:r>
              <w:rPr>
                <w:rFonts w:asciiTheme="minorHAnsi" w:hAnsiTheme="minorHAnsi" w:cs="Arial"/>
                <w:b/>
                <w:sz w:val="22"/>
                <w:szCs w:val="22"/>
              </w:rPr>
              <w:instrText xml:space="preserve"> FORMCHECKBOX </w:instrText>
            </w:r>
            <w:r w:rsidR="00FF7F6D">
              <w:rPr>
                <w:rFonts w:asciiTheme="minorHAnsi" w:hAnsiTheme="minorHAnsi" w:cs="Arial"/>
                <w:b/>
                <w:sz w:val="22"/>
                <w:szCs w:val="22"/>
              </w:rPr>
            </w:r>
            <w:r w:rsidR="00FF7F6D">
              <w:rPr>
                <w:rFonts w:asciiTheme="minorHAnsi" w:hAnsiTheme="minorHAnsi" w:cs="Arial"/>
                <w:b/>
                <w:sz w:val="22"/>
                <w:szCs w:val="22"/>
              </w:rPr>
              <w:fldChar w:fldCharType="separate"/>
            </w:r>
            <w:r>
              <w:rPr>
                <w:rFonts w:asciiTheme="minorHAnsi" w:hAnsiTheme="minorHAnsi" w:cs="Arial"/>
                <w:b/>
                <w:sz w:val="22"/>
                <w:szCs w:val="22"/>
              </w:rPr>
              <w:fldChar w:fldCharType="end"/>
            </w:r>
            <w:r w:rsidRPr="00B62BD3">
              <w:rPr>
                <w:rFonts w:asciiTheme="minorHAnsi" w:hAnsiTheme="minorHAnsi" w:cs="Arial"/>
                <w:sz w:val="22"/>
                <w:szCs w:val="22"/>
              </w:rPr>
              <w:t xml:space="preserve">Cosmetic   </w:t>
            </w:r>
            <w:r>
              <w:rPr>
                <w:rFonts w:asciiTheme="minorHAnsi" w:hAnsiTheme="minorHAnsi" w:cs="Arial"/>
                <w:b/>
                <w:sz w:val="22"/>
                <w:szCs w:val="22"/>
              </w:rPr>
              <w:fldChar w:fldCharType="begin">
                <w:ffData>
                  <w:name w:val=""/>
                  <w:enabled/>
                  <w:calcOnExit w:val="0"/>
                  <w:checkBox>
                    <w:sizeAuto/>
                    <w:default w:val="1"/>
                  </w:checkBox>
                </w:ffData>
              </w:fldChar>
            </w:r>
            <w:r>
              <w:rPr>
                <w:rFonts w:asciiTheme="minorHAnsi" w:hAnsiTheme="minorHAnsi" w:cs="Arial"/>
                <w:b/>
                <w:sz w:val="22"/>
                <w:szCs w:val="22"/>
              </w:rPr>
              <w:instrText xml:space="preserve"> FORMCHECKBOX </w:instrText>
            </w:r>
            <w:r w:rsidR="00FF7F6D">
              <w:rPr>
                <w:rFonts w:asciiTheme="minorHAnsi" w:hAnsiTheme="minorHAnsi" w:cs="Arial"/>
                <w:b/>
                <w:sz w:val="22"/>
                <w:szCs w:val="22"/>
              </w:rPr>
            </w:r>
            <w:r w:rsidR="00FF7F6D">
              <w:rPr>
                <w:rFonts w:asciiTheme="minorHAnsi" w:hAnsiTheme="minorHAnsi" w:cs="Arial"/>
                <w:b/>
                <w:sz w:val="22"/>
                <w:szCs w:val="22"/>
              </w:rPr>
              <w:fldChar w:fldCharType="separate"/>
            </w:r>
            <w:r>
              <w:rPr>
                <w:rFonts w:asciiTheme="minorHAnsi" w:hAnsiTheme="minorHAnsi" w:cs="Arial"/>
                <w:b/>
                <w:sz w:val="22"/>
                <w:szCs w:val="22"/>
              </w:rPr>
              <w:fldChar w:fldCharType="end"/>
            </w:r>
            <w:r w:rsidRPr="00B62BD3">
              <w:rPr>
                <w:rFonts w:asciiTheme="minorHAnsi" w:hAnsiTheme="minorHAnsi" w:cs="Arial"/>
                <w:sz w:val="22"/>
                <w:szCs w:val="22"/>
              </w:rPr>
              <w:t xml:space="preserve"> Low</w:t>
            </w:r>
            <w:r>
              <w:rPr>
                <w:rFonts w:asciiTheme="minorHAnsi" w:hAnsiTheme="minorHAnsi" w:cs="Arial"/>
                <w:sz w:val="22"/>
                <w:szCs w:val="22"/>
              </w:rPr>
              <w:t>?</w:t>
            </w:r>
            <w:r w:rsidRPr="00B62BD3">
              <w:rPr>
                <w:rFonts w:asciiTheme="minorHAnsi" w:hAnsiTheme="minorHAnsi" w:cs="Arial"/>
                <w:sz w:val="22"/>
                <w:szCs w:val="22"/>
              </w:rPr>
              <w:t xml:space="preserve">    </w:t>
            </w:r>
            <w:r>
              <w:rPr>
                <w:rFonts w:asciiTheme="minorHAnsi" w:hAnsiTheme="minorHAnsi" w:cs="Arial"/>
                <w:b/>
                <w:sz w:val="22"/>
                <w:szCs w:val="22"/>
              </w:rPr>
              <w:fldChar w:fldCharType="begin">
                <w:ffData>
                  <w:name w:val=""/>
                  <w:enabled/>
                  <w:calcOnExit w:val="0"/>
                  <w:checkBox>
                    <w:sizeAuto/>
                    <w:default w:val="0"/>
                  </w:checkBox>
                </w:ffData>
              </w:fldChar>
            </w:r>
            <w:r>
              <w:rPr>
                <w:rFonts w:asciiTheme="minorHAnsi" w:hAnsiTheme="minorHAnsi" w:cs="Arial"/>
                <w:b/>
                <w:sz w:val="22"/>
                <w:szCs w:val="22"/>
              </w:rPr>
              <w:instrText xml:space="preserve"> FORMCHECKBOX </w:instrText>
            </w:r>
            <w:r w:rsidR="00FF7F6D">
              <w:rPr>
                <w:rFonts w:asciiTheme="minorHAnsi" w:hAnsiTheme="minorHAnsi" w:cs="Arial"/>
                <w:b/>
                <w:sz w:val="22"/>
                <w:szCs w:val="22"/>
              </w:rPr>
            </w:r>
            <w:r w:rsidR="00FF7F6D">
              <w:rPr>
                <w:rFonts w:asciiTheme="minorHAnsi" w:hAnsiTheme="minorHAnsi" w:cs="Arial"/>
                <w:b/>
                <w:sz w:val="22"/>
                <w:szCs w:val="22"/>
              </w:rPr>
              <w:fldChar w:fldCharType="separate"/>
            </w:r>
            <w:r>
              <w:rPr>
                <w:rFonts w:asciiTheme="minorHAnsi" w:hAnsiTheme="minorHAnsi" w:cs="Arial"/>
                <w:b/>
                <w:sz w:val="22"/>
                <w:szCs w:val="22"/>
              </w:rPr>
              <w:fldChar w:fldCharType="end"/>
            </w:r>
            <w:r w:rsidRPr="00B62BD3">
              <w:rPr>
                <w:rFonts w:asciiTheme="minorHAnsi" w:hAnsiTheme="minorHAnsi" w:cs="Arial"/>
                <w:sz w:val="22"/>
                <w:szCs w:val="22"/>
              </w:rPr>
              <w:t xml:space="preserve"> Medium    </w:t>
            </w:r>
            <w:r>
              <w:rPr>
                <w:rFonts w:asciiTheme="minorHAnsi" w:hAnsiTheme="minorHAnsi" w:cs="Arial"/>
                <w:b/>
                <w:sz w:val="22"/>
                <w:szCs w:val="22"/>
              </w:rPr>
              <w:fldChar w:fldCharType="begin">
                <w:ffData>
                  <w:name w:val=""/>
                  <w:enabled/>
                  <w:calcOnExit w:val="0"/>
                  <w:checkBox>
                    <w:sizeAuto/>
                    <w:default w:val="0"/>
                  </w:checkBox>
                </w:ffData>
              </w:fldChar>
            </w:r>
            <w:r>
              <w:rPr>
                <w:rFonts w:asciiTheme="minorHAnsi" w:hAnsiTheme="minorHAnsi" w:cs="Arial"/>
                <w:b/>
                <w:sz w:val="22"/>
                <w:szCs w:val="22"/>
              </w:rPr>
              <w:instrText xml:space="preserve"> FORMCHECKBOX </w:instrText>
            </w:r>
            <w:r w:rsidR="00FF7F6D">
              <w:rPr>
                <w:rFonts w:asciiTheme="minorHAnsi" w:hAnsiTheme="minorHAnsi" w:cs="Arial"/>
                <w:b/>
                <w:sz w:val="22"/>
                <w:szCs w:val="22"/>
              </w:rPr>
            </w:r>
            <w:r w:rsidR="00FF7F6D">
              <w:rPr>
                <w:rFonts w:asciiTheme="minorHAnsi" w:hAnsiTheme="minorHAnsi" w:cs="Arial"/>
                <w:b/>
                <w:sz w:val="22"/>
                <w:szCs w:val="22"/>
              </w:rPr>
              <w:fldChar w:fldCharType="separate"/>
            </w:r>
            <w:r>
              <w:rPr>
                <w:rFonts w:asciiTheme="minorHAnsi" w:hAnsiTheme="minorHAnsi" w:cs="Arial"/>
                <w:b/>
                <w:sz w:val="22"/>
                <w:szCs w:val="22"/>
              </w:rPr>
              <w:fldChar w:fldCharType="end"/>
            </w:r>
            <w:r w:rsidRPr="00B62BD3">
              <w:rPr>
                <w:rFonts w:asciiTheme="minorHAnsi" w:hAnsiTheme="minorHAnsi" w:cs="Arial"/>
                <w:sz w:val="22"/>
                <w:szCs w:val="22"/>
              </w:rPr>
              <w:t xml:space="preserve"> High    </w:t>
            </w:r>
            <w:r w:rsidRPr="00B62BD3">
              <w:rPr>
                <w:rFonts w:asciiTheme="minorHAnsi" w:hAnsiTheme="minorHAnsi" w:cs="Arial"/>
                <w:b/>
                <w:sz w:val="22"/>
                <w:szCs w:val="22"/>
              </w:rPr>
              <w:fldChar w:fldCharType="begin">
                <w:ffData>
                  <w:name w:val="ImpSMART"/>
                  <w:enabled/>
                  <w:calcOnExit w:val="0"/>
                  <w:checkBox>
                    <w:sizeAuto/>
                    <w:default w:val="0"/>
                  </w:checkBox>
                </w:ffData>
              </w:fldChar>
            </w:r>
            <w:r w:rsidRPr="00B62BD3">
              <w:rPr>
                <w:rFonts w:asciiTheme="minorHAnsi" w:hAnsiTheme="minorHAnsi" w:cs="Arial"/>
                <w:b/>
                <w:sz w:val="22"/>
                <w:szCs w:val="22"/>
              </w:rPr>
              <w:instrText xml:space="preserve"> FORMCHECKBOX </w:instrText>
            </w:r>
            <w:r w:rsidR="00FF7F6D">
              <w:rPr>
                <w:rFonts w:asciiTheme="minorHAnsi" w:hAnsiTheme="minorHAnsi" w:cs="Arial"/>
                <w:b/>
                <w:sz w:val="22"/>
                <w:szCs w:val="22"/>
              </w:rPr>
            </w:r>
            <w:r w:rsidR="00FF7F6D">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Pr="00B62BD3">
              <w:rPr>
                <w:rFonts w:asciiTheme="minorHAnsi" w:hAnsiTheme="minorHAnsi" w:cs="Arial"/>
                <w:sz w:val="22"/>
                <w:szCs w:val="22"/>
              </w:rPr>
              <w:t xml:space="preserve"> Very High</w:t>
            </w:r>
          </w:p>
          <w:p w14:paraId="3B2AA897" w14:textId="77777777" w:rsidR="00E77306" w:rsidRDefault="00E77306" w:rsidP="00E77306">
            <w:pPr>
              <w:spacing w:before="120"/>
              <w:rPr>
                <w:rFonts w:asciiTheme="minorHAnsi" w:hAnsiTheme="minorHAnsi" w:cs="Arial"/>
                <w:sz w:val="22"/>
                <w:szCs w:val="22"/>
              </w:rPr>
            </w:pPr>
            <w:r>
              <w:rPr>
                <w:rFonts w:asciiTheme="minorHAnsi" w:hAnsiTheme="minorHAnsi" w:cs="Arial"/>
                <w:sz w:val="22"/>
                <w:szCs w:val="22"/>
              </w:rPr>
              <w:t>Short description</w:t>
            </w:r>
          </w:p>
          <w:tbl>
            <w:tblPr>
              <w:tblStyle w:val="TableGrid"/>
              <w:tblW w:w="0" w:type="auto"/>
              <w:tblLook w:val="04A0" w:firstRow="1" w:lastRow="0" w:firstColumn="1" w:lastColumn="0" w:noHBand="0" w:noVBand="1"/>
            </w:tblPr>
            <w:tblGrid>
              <w:gridCol w:w="9384"/>
            </w:tblGrid>
            <w:tr w:rsidR="00E77306" w14:paraId="5E724F4E" w14:textId="77777777" w:rsidTr="00E77306">
              <w:trPr>
                <w:trHeight w:val="1485"/>
              </w:trPr>
              <w:tc>
                <w:tcPr>
                  <w:tcW w:w="9384" w:type="dxa"/>
                </w:tcPr>
                <w:p w14:paraId="40842477" w14:textId="32073AD0" w:rsidR="00E77306" w:rsidRDefault="00E77306" w:rsidP="00E77306">
                  <w:pPr>
                    <w:pStyle w:val="ListParagraph"/>
                    <w:numPr>
                      <w:ilvl w:val="0"/>
                      <w:numId w:val="45"/>
                    </w:numPr>
                    <w:spacing w:before="120"/>
                    <w:ind w:left="360"/>
                    <w:rPr>
                      <w:rFonts w:asciiTheme="minorHAnsi" w:hAnsiTheme="minorHAnsi" w:cs="Arial"/>
                      <w:b/>
                      <w:sz w:val="22"/>
                      <w:szCs w:val="22"/>
                    </w:rPr>
                  </w:pPr>
                  <w:r>
                    <w:rPr>
                      <w:rFonts w:asciiTheme="minorHAnsi" w:hAnsiTheme="minorHAnsi" w:cs="Arial"/>
                      <w:b/>
                      <w:sz w:val="22"/>
                      <w:szCs w:val="22"/>
                    </w:rPr>
                    <w:t xml:space="preserve">Only </w:t>
                  </w:r>
                  <w:r w:rsidR="008D5FE0">
                    <w:rPr>
                      <w:rFonts w:asciiTheme="minorHAnsi" w:hAnsiTheme="minorHAnsi" w:cs="Arial"/>
                      <w:b/>
                      <w:sz w:val="22"/>
                      <w:szCs w:val="22"/>
                    </w:rPr>
                    <w:t xml:space="preserve">if </w:t>
                  </w:r>
                  <w:r>
                    <w:rPr>
                      <w:rFonts w:asciiTheme="minorHAnsi" w:hAnsiTheme="minorHAnsi" w:cs="Arial"/>
                      <w:b/>
                      <w:sz w:val="22"/>
                      <w:szCs w:val="22"/>
                    </w:rPr>
                    <w:t xml:space="preserve">CD411D </w:t>
                  </w:r>
                  <w:r w:rsidR="003B7736">
                    <w:rPr>
                      <w:rFonts w:asciiTheme="minorHAnsi" w:hAnsiTheme="minorHAnsi" w:cs="Arial"/>
                      <w:b/>
                      <w:sz w:val="22"/>
                      <w:szCs w:val="22"/>
                    </w:rPr>
                    <w:t xml:space="preserve">and CD070C are </w:t>
                  </w:r>
                  <w:r>
                    <w:rPr>
                      <w:rFonts w:asciiTheme="minorHAnsi" w:hAnsiTheme="minorHAnsi" w:cs="Arial"/>
                      <w:b/>
                      <w:sz w:val="22"/>
                      <w:szCs w:val="22"/>
                    </w:rPr>
                    <w:t>sent by NA</w:t>
                  </w:r>
                  <w:r w:rsidR="008D5FE0">
                    <w:rPr>
                      <w:rFonts w:asciiTheme="minorHAnsi" w:hAnsiTheme="minorHAnsi" w:cs="Arial"/>
                      <w:b/>
                      <w:sz w:val="22"/>
                      <w:szCs w:val="22"/>
                    </w:rPr>
                    <w:t xml:space="preserve"> to CS/MIS2 via CCN/CSI queues</w:t>
                  </w:r>
                  <w:r>
                    <w:rPr>
                      <w:rFonts w:asciiTheme="minorHAnsi" w:hAnsiTheme="minorHAnsi" w:cs="Arial"/>
                      <w:b/>
                      <w:sz w:val="22"/>
                      <w:szCs w:val="22"/>
                    </w:rPr>
                    <w:t>.</w:t>
                  </w:r>
                </w:p>
                <w:p w14:paraId="6859B7E3" w14:textId="5CE190A8" w:rsidR="00E77306" w:rsidRDefault="00E77306" w:rsidP="00E77306">
                  <w:pPr>
                    <w:pStyle w:val="ListParagraph"/>
                    <w:numPr>
                      <w:ilvl w:val="0"/>
                      <w:numId w:val="45"/>
                    </w:numPr>
                    <w:spacing w:before="120"/>
                    <w:ind w:left="360"/>
                    <w:rPr>
                      <w:rFonts w:asciiTheme="minorHAnsi" w:hAnsiTheme="minorHAnsi" w:cs="Arial"/>
                      <w:b/>
                      <w:sz w:val="22"/>
                      <w:szCs w:val="22"/>
                    </w:rPr>
                  </w:pPr>
                  <w:r>
                    <w:rPr>
                      <w:rFonts w:asciiTheme="minorHAnsi" w:hAnsiTheme="minorHAnsi" w:cs="Arial"/>
                      <w:b/>
                      <w:sz w:val="22"/>
                      <w:szCs w:val="22"/>
                    </w:rPr>
                    <w:t xml:space="preserve">The value of the CorrelId in CD411D is expected to </w:t>
                  </w:r>
                  <w:r w:rsidR="00CC23B3">
                    <w:rPr>
                      <w:rFonts w:asciiTheme="minorHAnsi" w:hAnsiTheme="minorHAnsi" w:cs="Arial"/>
                      <w:b/>
                      <w:sz w:val="22"/>
                      <w:szCs w:val="22"/>
                    </w:rPr>
                    <w:t>remain</w:t>
                  </w:r>
                  <w:r>
                    <w:rPr>
                      <w:rFonts w:asciiTheme="minorHAnsi" w:hAnsiTheme="minorHAnsi" w:cs="Arial"/>
                      <w:b/>
                      <w:sz w:val="22"/>
                      <w:szCs w:val="22"/>
                    </w:rPr>
                    <w:t xml:space="preserve"> the same as in CD411B or CD411C sent for the legacy applications. (Worse case it should be a change of configuration in NTA and NECA).</w:t>
                  </w:r>
                </w:p>
                <w:p w14:paraId="117F5F28" w14:textId="4473EE8F" w:rsidR="00E77306" w:rsidRPr="00F50A35" w:rsidRDefault="00E77306" w:rsidP="00CC23B3">
                  <w:pPr>
                    <w:pStyle w:val="ListParagraph"/>
                    <w:numPr>
                      <w:ilvl w:val="0"/>
                      <w:numId w:val="45"/>
                    </w:numPr>
                    <w:spacing w:before="120"/>
                    <w:ind w:left="360"/>
                    <w:rPr>
                      <w:rFonts w:asciiTheme="minorHAnsi" w:hAnsiTheme="minorHAnsi" w:cs="Arial"/>
                      <w:b/>
                      <w:sz w:val="22"/>
                      <w:szCs w:val="22"/>
                    </w:rPr>
                  </w:pPr>
                  <w:r>
                    <w:rPr>
                      <w:rFonts w:asciiTheme="minorHAnsi" w:hAnsiTheme="minorHAnsi" w:cs="Arial"/>
                      <w:b/>
                      <w:sz w:val="22"/>
                      <w:szCs w:val="22"/>
                    </w:rPr>
                    <w:t xml:space="preserve">No impact </w:t>
                  </w:r>
                  <w:r w:rsidR="00CC23B3">
                    <w:rPr>
                      <w:rFonts w:asciiTheme="minorHAnsi" w:hAnsiTheme="minorHAnsi" w:cs="Arial"/>
                      <w:b/>
                      <w:sz w:val="22"/>
                      <w:szCs w:val="22"/>
                    </w:rPr>
                    <w:t xml:space="preserve">from </w:t>
                  </w:r>
                  <w:r>
                    <w:rPr>
                      <w:rFonts w:asciiTheme="minorHAnsi" w:hAnsiTheme="minorHAnsi" w:cs="Arial"/>
                      <w:b/>
                      <w:sz w:val="22"/>
                      <w:szCs w:val="22"/>
                    </w:rPr>
                    <w:t>CD071C</w:t>
                  </w:r>
                  <w:r w:rsidR="003B7736">
                    <w:rPr>
                      <w:rFonts w:asciiTheme="minorHAnsi" w:hAnsiTheme="minorHAnsi" w:cs="Arial"/>
                      <w:b/>
                      <w:sz w:val="22"/>
                      <w:szCs w:val="22"/>
                    </w:rPr>
                    <w:t xml:space="preserve"> and </w:t>
                  </w:r>
                  <w:r>
                    <w:rPr>
                      <w:rFonts w:asciiTheme="minorHAnsi" w:hAnsiTheme="minorHAnsi" w:cs="Arial"/>
                      <w:b/>
                      <w:sz w:val="22"/>
                      <w:szCs w:val="22"/>
                    </w:rPr>
                    <w:t>CD971C</w:t>
                  </w:r>
                  <w:r w:rsidR="003B7736">
                    <w:rPr>
                      <w:rFonts w:asciiTheme="minorHAnsi" w:hAnsiTheme="minorHAnsi" w:cs="Arial"/>
                      <w:b/>
                      <w:sz w:val="22"/>
                      <w:szCs w:val="22"/>
                    </w:rPr>
                    <w:t xml:space="preserve"> sent by CS/MIS2</w:t>
                  </w:r>
                  <w:r w:rsidR="00CC23B3">
                    <w:rPr>
                      <w:rFonts w:asciiTheme="minorHAnsi" w:hAnsiTheme="minorHAnsi" w:cs="Arial"/>
                      <w:b/>
                      <w:sz w:val="22"/>
                      <w:szCs w:val="22"/>
                    </w:rPr>
                    <w:t xml:space="preserve"> to NAs</w:t>
                  </w:r>
                  <w:r w:rsidR="003B7736">
                    <w:rPr>
                      <w:rFonts w:asciiTheme="minorHAnsi" w:hAnsiTheme="minorHAnsi" w:cs="Arial"/>
                      <w:b/>
                      <w:sz w:val="22"/>
                      <w:szCs w:val="22"/>
                    </w:rPr>
                    <w:t>.</w:t>
                  </w:r>
                </w:p>
              </w:tc>
            </w:tr>
          </w:tbl>
          <w:p w14:paraId="62595201" w14:textId="77777777" w:rsidR="00E77306" w:rsidRPr="00B62BD3" w:rsidRDefault="00E77306" w:rsidP="00E77306">
            <w:pPr>
              <w:spacing w:before="120"/>
              <w:rPr>
                <w:rFonts w:asciiTheme="minorHAnsi" w:hAnsiTheme="minorHAnsi" w:cs="Arial"/>
                <w:b/>
                <w:sz w:val="22"/>
                <w:szCs w:val="22"/>
              </w:rPr>
            </w:pPr>
          </w:p>
        </w:tc>
      </w:tr>
    </w:tbl>
    <w:p w14:paraId="262EBFAF" w14:textId="77777777" w:rsidR="00EA5D87" w:rsidRDefault="00EA5D87" w:rsidP="00A32D3E">
      <w:pPr>
        <w:rPr>
          <w:rFonts w:asciiTheme="minorHAnsi" w:hAnsiTheme="minorHAnsi" w:cs="Arial"/>
          <w:b/>
          <w:sz w:val="28"/>
          <w:szCs w:val="28"/>
        </w:rPr>
      </w:pPr>
    </w:p>
    <w:tbl>
      <w:tblPr>
        <w:tblW w:w="96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49"/>
        <w:gridCol w:w="2348"/>
        <w:gridCol w:w="1452"/>
        <w:gridCol w:w="4756"/>
      </w:tblGrid>
      <w:tr w:rsidR="00F27864" w:rsidRPr="00074158" w14:paraId="5532DDD3" w14:textId="77777777" w:rsidTr="000433B1">
        <w:tc>
          <w:tcPr>
            <w:tcW w:w="4849" w:type="dxa"/>
            <w:gridSpan w:val="3"/>
            <w:shd w:val="clear" w:color="auto" w:fill="D9D9D9"/>
          </w:tcPr>
          <w:p w14:paraId="32B730FA" w14:textId="77777777" w:rsidR="00F27864" w:rsidRPr="00074158" w:rsidRDefault="00F27864" w:rsidP="00906339">
            <w:pPr>
              <w:rPr>
                <w:rFonts w:asciiTheme="minorHAnsi" w:hAnsiTheme="minorHAnsi" w:cs="Arial"/>
                <w:b/>
                <w:bCs/>
              </w:rPr>
            </w:pPr>
            <w:r w:rsidRPr="00074158">
              <w:rPr>
                <w:rFonts w:asciiTheme="minorHAnsi" w:hAnsiTheme="minorHAnsi" w:cs="Arial"/>
                <w:b/>
                <w:bCs/>
              </w:rPr>
              <w:t>Document History</w:t>
            </w:r>
          </w:p>
        </w:tc>
        <w:tc>
          <w:tcPr>
            <w:tcW w:w="4756" w:type="dxa"/>
            <w:shd w:val="clear" w:color="auto" w:fill="D9D9D9"/>
          </w:tcPr>
          <w:p w14:paraId="38DEC4DB" w14:textId="77777777" w:rsidR="00F27864" w:rsidRPr="00074158" w:rsidRDefault="00F27864" w:rsidP="00906339">
            <w:pPr>
              <w:rPr>
                <w:rFonts w:asciiTheme="minorHAnsi" w:hAnsiTheme="minorHAnsi" w:cs="Arial"/>
                <w:b/>
                <w:bCs/>
              </w:rPr>
            </w:pPr>
          </w:p>
        </w:tc>
      </w:tr>
      <w:tr w:rsidR="00F27864" w:rsidRPr="00074158" w14:paraId="66743166" w14:textId="77777777" w:rsidTr="00150C54">
        <w:trPr>
          <w:trHeight w:val="284"/>
        </w:trPr>
        <w:tc>
          <w:tcPr>
            <w:tcW w:w="1049" w:type="dxa"/>
          </w:tcPr>
          <w:p w14:paraId="1B74C072" w14:textId="77777777" w:rsidR="00F27864" w:rsidRPr="00074158" w:rsidRDefault="00F27864" w:rsidP="00E92DD1">
            <w:pPr>
              <w:spacing w:before="60"/>
              <w:rPr>
                <w:rFonts w:asciiTheme="minorHAnsi" w:hAnsiTheme="minorHAnsi" w:cs="Arial"/>
                <w:b/>
                <w:sz w:val="22"/>
                <w:szCs w:val="22"/>
                <w:lang w:val="de-DE"/>
              </w:rPr>
            </w:pPr>
            <w:r w:rsidRPr="00074158">
              <w:rPr>
                <w:rFonts w:asciiTheme="minorHAnsi" w:hAnsiTheme="minorHAnsi" w:cs="Arial"/>
                <w:b/>
                <w:sz w:val="22"/>
                <w:szCs w:val="22"/>
                <w:lang w:val="de-DE"/>
              </w:rPr>
              <w:t>Version</w:t>
            </w:r>
          </w:p>
        </w:tc>
        <w:tc>
          <w:tcPr>
            <w:tcW w:w="2348" w:type="dxa"/>
          </w:tcPr>
          <w:p w14:paraId="69079241" w14:textId="77777777" w:rsidR="00F27864" w:rsidRPr="00074158" w:rsidRDefault="00F27864" w:rsidP="00E92DD1">
            <w:pPr>
              <w:spacing w:before="60"/>
              <w:rPr>
                <w:rFonts w:asciiTheme="minorHAnsi" w:hAnsiTheme="minorHAnsi" w:cs="Arial"/>
                <w:b/>
                <w:sz w:val="22"/>
                <w:szCs w:val="22"/>
              </w:rPr>
            </w:pPr>
            <w:r w:rsidRPr="00074158">
              <w:rPr>
                <w:rFonts w:asciiTheme="minorHAnsi" w:hAnsiTheme="minorHAnsi" w:cs="Arial"/>
                <w:b/>
                <w:sz w:val="22"/>
                <w:szCs w:val="22"/>
              </w:rPr>
              <w:t>Status</w:t>
            </w:r>
          </w:p>
        </w:tc>
        <w:tc>
          <w:tcPr>
            <w:tcW w:w="1452" w:type="dxa"/>
          </w:tcPr>
          <w:p w14:paraId="6282B455" w14:textId="77777777" w:rsidR="00F27864" w:rsidRPr="00074158" w:rsidRDefault="00F27864" w:rsidP="00E92DD1">
            <w:pPr>
              <w:spacing w:before="60"/>
              <w:rPr>
                <w:rFonts w:asciiTheme="minorHAnsi" w:hAnsiTheme="minorHAnsi" w:cs="Arial"/>
                <w:b/>
                <w:sz w:val="22"/>
                <w:szCs w:val="22"/>
              </w:rPr>
            </w:pPr>
            <w:r w:rsidRPr="00074158">
              <w:rPr>
                <w:rFonts w:asciiTheme="minorHAnsi" w:hAnsiTheme="minorHAnsi" w:cs="Arial"/>
                <w:b/>
                <w:sz w:val="22"/>
                <w:szCs w:val="22"/>
              </w:rPr>
              <w:t>Date</w:t>
            </w:r>
          </w:p>
        </w:tc>
        <w:tc>
          <w:tcPr>
            <w:tcW w:w="4756" w:type="dxa"/>
          </w:tcPr>
          <w:p w14:paraId="4B4D1039" w14:textId="77777777" w:rsidR="00F27864" w:rsidRPr="00074158" w:rsidRDefault="00F27864" w:rsidP="00906339">
            <w:pPr>
              <w:spacing w:before="60"/>
              <w:jc w:val="center"/>
              <w:rPr>
                <w:rFonts w:asciiTheme="minorHAnsi" w:hAnsiTheme="minorHAnsi" w:cs="Arial"/>
                <w:b/>
                <w:i/>
                <w:sz w:val="22"/>
                <w:szCs w:val="22"/>
              </w:rPr>
            </w:pPr>
            <w:r w:rsidRPr="00074158">
              <w:rPr>
                <w:rFonts w:asciiTheme="minorHAnsi" w:hAnsiTheme="minorHAnsi" w:cs="Arial"/>
                <w:b/>
                <w:i/>
                <w:sz w:val="22"/>
                <w:szCs w:val="22"/>
              </w:rPr>
              <w:t>Comment</w:t>
            </w:r>
          </w:p>
        </w:tc>
      </w:tr>
      <w:tr w:rsidR="00F27864" w:rsidRPr="00074158" w14:paraId="6FE8709E" w14:textId="77777777" w:rsidTr="00150C54">
        <w:trPr>
          <w:trHeight w:val="284"/>
        </w:trPr>
        <w:tc>
          <w:tcPr>
            <w:tcW w:w="1049" w:type="dxa"/>
          </w:tcPr>
          <w:p w14:paraId="1297F5F7" w14:textId="2E0DC41B" w:rsidR="00F27864" w:rsidRPr="006B1220" w:rsidRDefault="00983563" w:rsidP="00E92DD1">
            <w:pPr>
              <w:spacing w:before="60"/>
              <w:rPr>
                <w:rFonts w:asciiTheme="minorHAnsi" w:hAnsiTheme="minorHAnsi" w:cs="Arial"/>
                <w:sz w:val="22"/>
                <w:szCs w:val="22"/>
                <w:lang w:val="de-DE"/>
              </w:rPr>
            </w:pPr>
            <w:r w:rsidRPr="006B1220">
              <w:rPr>
                <w:rFonts w:asciiTheme="minorHAnsi" w:hAnsiTheme="minorHAnsi" w:cs="Arial"/>
                <w:sz w:val="22"/>
                <w:szCs w:val="22"/>
                <w:lang w:val="de-DE"/>
              </w:rPr>
              <w:t>v0.</w:t>
            </w:r>
            <w:r w:rsidR="007932BE">
              <w:rPr>
                <w:rFonts w:asciiTheme="minorHAnsi" w:hAnsiTheme="minorHAnsi" w:cs="Arial"/>
                <w:sz w:val="22"/>
                <w:szCs w:val="22"/>
                <w:lang w:val="de-DE"/>
              </w:rPr>
              <w:t>10</w:t>
            </w:r>
          </w:p>
        </w:tc>
        <w:tc>
          <w:tcPr>
            <w:tcW w:w="2348" w:type="dxa"/>
          </w:tcPr>
          <w:p w14:paraId="6AC3CB63" w14:textId="77777777" w:rsidR="00F27864" w:rsidRPr="006B1220" w:rsidRDefault="00F27864" w:rsidP="00E92DD1">
            <w:pPr>
              <w:spacing w:before="60"/>
              <w:rPr>
                <w:rFonts w:asciiTheme="minorHAnsi" w:hAnsiTheme="minorHAnsi" w:cs="Arial"/>
                <w:sz w:val="22"/>
                <w:szCs w:val="22"/>
              </w:rPr>
            </w:pPr>
            <w:r w:rsidRPr="006B1220">
              <w:rPr>
                <w:rFonts w:asciiTheme="minorHAnsi" w:hAnsiTheme="minorHAnsi" w:cs="Arial"/>
                <w:sz w:val="22"/>
                <w:szCs w:val="22"/>
              </w:rPr>
              <w:t>Draft by CUSTDEV</w:t>
            </w:r>
          </w:p>
        </w:tc>
        <w:tc>
          <w:tcPr>
            <w:tcW w:w="1452" w:type="dxa"/>
          </w:tcPr>
          <w:p w14:paraId="745E79D1" w14:textId="175E8AFF" w:rsidR="00F27864" w:rsidRPr="006B1220" w:rsidRDefault="00D5666A" w:rsidP="00E92DD1">
            <w:pPr>
              <w:spacing w:before="60"/>
              <w:rPr>
                <w:rFonts w:asciiTheme="minorHAnsi" w:hAnsiTheme="minorHAnsi" w:cs="Arial"/>
                <w:sz w:val="22"/>
                <w:szCs w:val="22"/>
              </w:rPr>
            </w:pPr>
            <w:r>
              <w:rPr>
                <w:rFonts w:asciiTheme="minorHAnsi" w:hAnsiTheme="minorHAnsi" w:cs="Arial"/>
                <w:sz w:val="22"/>
                <w:szCs w:val="22"/>
                <w:lang w:val="el-GR"/>
              </w:rPr>
              <w:t>22</w:t>
            </w:r>
            <w:r w:rsidR="00F27864" w:rsidRPr="006B1220">
              <w:rPr>
                <w:rFonts w:asciiTheme="minorHAnsi" w:hAnsiTheme="minorHAnsi" w:cs="Arial"/>
                <w:sz w:val="22"/>
                <w:szCs w:val="22"/>
              </w:rPr>
              <w:t>/</w:t>
            </w:r>
            <w:r w:rsidR="00ED58C6">
              <w:rPr>
                <w:rFonts w:asciiTheme="minorHAnsi" w:hAnsiTheme="minorHAnsi" w:cs="Arial"/>
                <w:sz w:val="22"/>
                <w:szCs w:val="22"/>
              </w:rPr>
              <w:t>11</w:t>
            </w:r>
            <w:r w:rsidR="00F27864" w:rsidRPr="006B1220">
              <w:rPr>
                <w:rFonts w:asciiTheme="minorHAnsi" w:hAnsiTheme="minorHAnsi" w:cs="Arial"/>
                <w:sz w:val="22"/>
                <w:szCs w:val="22"/>
              </w:rPr>
              <w:t>/</w:t>
            </w:r>
            <w:r w:rsidR="007932BE">
              <w:rPr>
                <w:rFonts w:asciiTheme="minorHAnsi" w:hAnsiTheme="minorHAnsi" w:cs="Arial"/>
                <w:sz w:val="22"/>
                <w:szCs w:val="22"/>
              </w:rPr>
              <w:t>202</w:t>
            </w:r>
            <w:r w:rsidR="00AE3037">
              <w:rPr>
                <w:rFonts w:asciiTheme="minorHAnsi" w:hAnsiTheme="minorHAnsi" w:cs="Arial"/>
                <w:sz w:val="22"/>
                <w:szCs w:val="22"/>
              </w:rPr>
              <w:t>1</w:t>
            </w:r>
          </w:p>
        </w:tc>
        <w:tc>
          <w:tcPr>
            <w:tcW w:w="4756" w:type="dxa"/>
          </w:tcPr>
          <w:p w14:paraId="6774337F" w14:textId="77777777" w:rsidR="00F27864" w:rsidRPr="006B1220" w:rsidRDefault="00F27864" w:rsidP="00906339">
            <w:pPr>
              <w:spacing w:before="60"/>
              <w:rPr>
                <w:rFonts w:asciiTheme="minorHAnsi" w:hAnsiTheme="minorHAnsi" w:cs="Arial"/>
                <w:i/>
                <w:sz w:val="22"/>
                <w:szCs w:val="22"/>
              </w:rPr>
            </w:pPr>
          </w:p>
        </w:tc>
      </w:tr>
      <w:tr w:rsidR="00E77306" w:rsidRPr="00074158" w14:paraId="3FFA97CA" w14:textId="77777777" w:rsidTr="00150C54">
        <w:trPr>
          <w:trHeight w:val="284"/>
        </w:trPr>
        <w:tc>
          <w:tcPr>
            <w:tcW w:w="1049" w:type="dxa"/>
          </w:tcPr>
          <w:p w14:paraId="0A52BAF4" w14:textId="67467C1C" w:rsidR="00E77306" w:rsidRPr="006B1220" w:rsidRDefault="00E77306" w:rsidP="00E77306">
            <w:pPr>
              <w:spacing w:before="60"/>
              <w:rPr>
                <w:rFonts w:asciiTheme="minorHAnsi" w:hAnsiTheme="minorHAnsi" w:cs="Arial"/>
                <w:sz w:val="22"/>
                <w:szCs w:val="22"/>
                <w:lang w:val="de-DE"/>
              </w:rPr>
            </w:pPr>
            <w:r>
              <w:rPr>
                <w:rFonts w:asciiTheme="minorHAnsi" w:hAnsiTheme="minorHAnsi" w:cs="Arial"/>
                <w:sz w:val="22"/>
                <w:szCs w:val="22"/>
                <w:lang w:val="de-DE"/>
              </w:rPr>
              <w:t>v0.11</w:t>
            </w:r>
          </w:p>
        </w:tc>
        <w:tc>
          <w:tcPr>
            <w:tcW w:w="2348" w:type="dxa"/>
          </w:tcPr>
          <w:p w14:paraId="22DAE10F" w14:textId="55199E9F" w:rsidR="00E77306" w:rsidRPr="006B1220" w:rsidRDefault="00DB2C56" w:rsidP="00E77306">
            <w:pPr>
              <w:spacing w:before="60"/>
              <w:rPr>
                <w:rFonts w:asciiTheme="minorHAnsi" w:hAnsiTheme="minorHAnsi" w:cs="Arial"/>
                <w:sz w:val="22"/>
                <w:szCs w:val="22"/>
              </w:rPr>
            </w:pPr>
            <w:r>
              <w:rPr>
                <w:rFonts w:asciiTheme="minorHAnsi" w:hAnsiTheme="minorHAnsi" w:cs="Arial"/>
                <w:sz w:val="22"/>
                <w:szCs w:val="22"/>
              </w:rPr>
              <w:t>Update by DG TAXUD</w:t>
            </w:r>
          </w:p>
        </w:tc>
        <w:tc>
          <w:tcPr>
            <w:tcW w:w="1452" w:type="dxa"/>
          </w:tcPr>
          <w:p w14:paraId="41F8BBB0" w14:textId="1C6B56F2" w:rsidR="00E77306" w:rsidRDefault="00E77306" w:rsidP="00E77306">
            <w:pPr>
              <w:spacing w:before="60"/>
              <w:rPr>
                <w:rFonts w:asciiTheme="minorHAnsi" w:hAnsiTheme="minorHAnsi" w:cs="Arial"/>
                <w:sz w:val="22"/>
                <w:szCs w:val="22"/>
              </w:rPr>
            </w:pPr>
            <w:r>
              <w:rPr>
                <w:rFonts w:asciiTheme="minorHAnsi" w:hAnsiTheme="minorHAnsi" w:cs="Arial"/>
                <w:noProof/>
                <w:sz w:val="22"/>
                <w:szCs w:val="22"/>
              </w:rPr>
              <w:t>06/12/2021</w:t>
            </w:r>
          </w:p>
        </w:tc>
        <w:tc>
          <w:tcPr>
            <w:tcW w:w="4756" w:type="dxa"/>
          </w:tcPr>
          <w:p w14:paraId="7E453476" w14:textId="2B95D830" w:rsidR="00E77306" w:rsidRPr="006B1220" w:rsidRDefault="00E77306" w:rsidP="00E77306">
            <w:pPr>
              <w:spacing w:before="60"/>
              <w:rPr>
                <w:rFonts w:asciiTheme="minorHAnsi" w:hAnsiTheme="minorHAnsi" w:cs="Arial"/>
                <w:i/>
                <w:sz w:val="22"/>
                <w:szCs w:val="22"/>
              </w:rPr>
            </w:pPr>
          </w:p>
        </w:tc>
      </w:tr>
      <w:tr w:rsidR="00DB2C56" w:rsidRPr="00074158" w14:paraId="164A248C" w14:textId="77777777" w:rsidTr="00150C54">
        <w:trPr>
          <w:trHeight w:val="284"/>
        </w:trPr>
        <w:tc>
          <w:tcPr>
            <w:tcW w:w="1049" w:type="dxa"/>
          </w:tcPr>
          <w:p w14:paraId="21700930" w14:textId="07774248" w:rsidR="00DB2C56" w:rsidRDefault="00DB2C56" w:rsidP="00E77306">
            <w:pPr>
              <w:spacing w:before="60"/>
              <w:rPr>
                <w:rFonts w:asciiTheme="minorHAnsi" w:hAnsiTheme="minorHAnsi" w:cs="Arial"/>
                <w:sz w:val="22"/>
                <w:szCs w:val="22"/>
                <w:lang w:val="de-DE"/>
              </w:rPr>
            </w:pPr>
            <w:r>
              <w:rPr>
                <w:rFonts w:asciiTheme="minorHAnsi" w:hAnsiTheme="minorHAnsi" w:cs="Arial"/>
                <w:sz w:val="22"/>
                <w:szCs w:val="22"/>
                <w:lang w:val="de-DE"/>
              </w:rPr>
              <w:t>v0.12</w:t>
            </w:r>
          </w:p>
        </w:tc>
        <w:tc>
          <w:tcPr>
            <w:tcW w:w="2348" w:type="dxa"/>
          </w:tcPr>
          <w:p w14:paraId="621D4449" w14:textId="526B9A4E" w:rsidR="00DB2C56" w:rsidRDefault="00DB2C56" w:rsidP="00DB2C56">
            <w:pPr>
              <w:spacing w:before="60"/>
              <w:rPr>
                <w:rFonts w:asciiTheme="minorHAnsi" w:hAnsiTheme="minorHAnsi" w:cs="Arial"/>
                <w:sz w:val="22"/>
                <w:szCs w:val="22"/>
              </w:rPr>
            </w:pPr>
            <w:r>
              <w:rPr>
                <w:rFonts w:asciiTheme="minorHAnsi" w:hAnsiTheme="minorHAnsi" w:cs="Arial"/>
                <w:sz w:val="22"/>
                <w:szCs w:val="22"/>
              </w:rPr>
              <w:t>Update by CUSTDEV</w:t>
            </w:r>
          </w:p>
        </w:tc>
        <w:tc>
          <w:tcPr>
            <w:tcW w:w="1452" w:type="dxa"/>
          </w:tcPr>
          <w:p w14:paraId="17D19A29" w14:textId="6680813E" w:rsidR="00DB2C56" w:rsidRDefault="00DB2C56" w:rsidP="00E77306">
            <w:pPr>
              <w:spacing w:before="60"/>
              <w:rPr>
                <w:rFonts w:asciiTheme="minorHAnsi" w:hAnsiTheme="minorHAnsi" w:cs="Arial"/>
                <w:noProof/>
                <w:sz w:val="22"/>
                <w:szCs w:val="22"/>
              </w:rPr>
            </w:pPr>
            <w:r>
              <w:rPr>
                <w:rFonts w:asciiTheme="minorHAnsi" w:hAnsiTheme="minorHAnsi" w:cs="Arial"/>
                <w:noProof/>
                <w:sz w:val="22"/>
                <w:szCs w:val="22"/>
              </w:rPr>
              <w:t>10/12/2021</w:t>
            </w:r>
          </w:p>
        </w:tc>
        <w:tc>
          <w:tcPr>
            <w:tcW w:w="4756" w:type="dxa"/>
          </w:tcPr>
          <w:p w14:paraId="5F13D11D" w14:textId="77777777" w:rsidR="00DB2C56" w:rsidRPr="006B1220" w:rsidRDefault="00DB2C56" w:rsidP="00E77306">
            <w:pPr>
              <w:spacing w:before="60"/>
              <w:rPr>
                <w:rFonts w:asciiTheme="minorHAnsi" w:hAnsiTheme="minorHAnsi" w:cs="Arial"/>
                <w:i/>
                <w:sz w:val="22"/>
                <w:szCs w:val="22"/>
              </w:rPr>
            </w:pPr>
          </w:p>
        </w:tc>
      </w:tr>
      <w:tr w:rsidR="00DB2C56" w:rsidRPr="00074158" w14:paraId="44E5215A" w14:textId="77777777" w:rsidTr="00150C54">
        <w:trPr>
          <w:trHeight w:val="284"/>
        </w:trPr>
        <w:tc>
          <w:tcPr>
            <w:tcW w:w="1049" w:type="dxa"/>
          </w:tcPr>
          <w:p w14:paraId="38F53864" w14:textId="46F80194" w:rsidR="00DB2C56" w:rsidRDefault="00DB2C56" w:rsidP="00E77306">
            <w:pPr>
              <w:spacing w:before="60"/>
              <w:rPr>
                <w:rFonts w:asciiTheme="minorHAnsi" w:hAnsiTheme="minorHAnsi" w:cs="Arial"/>
                <w:sz w:val="22"/>
                <w:szCs w:val="22"/>
                <w:lang w:val="de-DE"/>
              </w:rPr>
            </w:pPr>
            <w:r>
              <w:rPr>
                <w:rFonts w:asciiTheme="minorHAnsi" w:hAnsiTheme="minorHAnsi" w:cs="Arial"/>
                <w:sz w:val="22"/>
                <w:szCs w:val="22"/>
                <w:lang w:val="de-DE"/>
              </w:rPr>
              <w:t>v0.13</w:t>
            </w:r>
          </w:p>
        </w:tc>
        <w:tc>
          <w:tcPr>
            <w:tcW w:w="2348" w:type="dxa"/>
          </w:tcPr>
          <w:p w14:paraId="328136A3" w14:textId="799179F8" w:rsidR="00DB2C56" w:rsidRDefault="00DB2C56" w:rsidP="00E77306">
            <w:pPr>
              <w:spacing w:before="60"/>
              <w:rPr>
                <w:rFonts w:asciiTheme="minorHAnsi" w:hAnsiTheme="minorHAnsi" w:cs="Arial"/>
                <w:sz w:val="22"/>
                <w:szCs w:val="22"/>
              </w:rPr>
            </w:pPr>
            <w:r>
              <w:rPr>
                <w:rFonts w:asciiTheme="minorHAnsi" w:hAnsiTheme="minorHAnsi" w:cs="Arial"/>
                <w:sz w:val="22"/>
                <w:szCs w:val="22"/>
              </w:rPr>
              <w:t>SfR to NPMs</w:t>
            </w:r>
          </w:p>
        </w:tc>
        <w:tc>
          <w:tcPr>
            <w:tcW w:w="1452" w:type="dxa"/>
          </w:tcPr>
          <w:p w14:paraId="2219CAAE" w14:textId="2FBE903A" w:rsidR="00DB2C56" w:rsidRDefault="00DB2C56" w:rsidP="00E77306">
            <w:pPr>
              <w:spacing w:before="60"/>
              <w:rPr>
                <w:rFonts w:asciiTheme="minorHAnsi" w:hAnsiTheme="minorHAnsi" w:cs="Arial"/>
                <w:noProof/>
                <w:sz w:val="22"/>
                <w:szCs w:val="22"/>
              </w:rPr>
            </w:pPr>
            <w:r>
              <w:rPr>
                <w:rFonts w:asciiTheme="minorHAnsi" w:hAnsiTheme="minorHAnsi" w:cs="Arial"/>
                <w:noProof/>
                <w:sz w:val="22"/>
                <w:szCs w:val="22"/>
              </w:rPr>
              <w:t>13/12/2021</w:t>
            </w:r>
          </w:p>
        </w:tc>
        <w:tc>
          <w:tcPr>
            <w:tcW w:w="4756" w:type="dxa"/>
          </w:tcPr>
          <w:p w14:paraId="52814948" w14:textId="77777777" w:rsidR="00DB2C56" w:rsidRPr="006B1220" w:rsidRDefault="00DB2C56" w:rsidP="00E77306">
            <w:pPr>
              <w:spacing w:before="60"/>
              <w:rPr>
                <w:rFonts w:asciiTheme="minorHAnsi" w:hAnsiTheme="minorHAnsi" w:cs="Arial"/>
                <w:i/>
                <w:sz w:val="22"/>
                <w:szCs w:val="22"/>
              </w:rPr>
            </w:pPr>
          </w:p>
        </w:tc>
      </w:tr>
      <w:tr w:rsidR="00AA4412" w:rsidRPr="00074158" w14:paraId="7375955D" w14:textId="77777777" w:rsidTr="00150C54">
        <w:trPr>
          <w:trHeight w:val="284"/>
        </w:trPr>
        <w:tc>
          <w:tcPr>
            <w:tcW w:w="1049" w:type="dxa"/>
          </w:tcPr>
          <w:p w14:paraId="7226512D" w14:textId="1A3D84DB" w:rsidR="00AA4412" w:rsidRDefault="00AA4412" w:rsidP="00AA4412">
            <w:pPr>
              <w:spacing w:before="60"/>
              <w:rPr>
                <w:rFonts w:asciiTheme="minorHAnsi" w:hAnsiTheme="minorHAnsi" w:cs="Arial"/>
                <w:sz w:val="22"/>
                <w:szCs w:val="22"/>
                <w:lang w:val="de-DE"/>
              </w:rPr>
            </w:pPr>
            <w:r w:rsidRPr="00F17C78">
              <w:rPr>
                <w:rFonts w:asciiTheme="minorHAnsi" w:hAnsiTheme="minorHAnsi" w:cs="Arial"/>
                <w:sz w:val="22"/>
                <w:szCs w:val="22"/>
                <w:highlight w:val="cyan"/>
                <w:lang w:val="de-DE"/>
              </w:rPr>
              <w:t>v1.00</w:t>
            </w:r>
          </w:p>
        </w:tc>
        <w:tc>
          <w:tcPr>
            <w:tcW w:w="2348" w:type="dxa"/>
          </w:tcPr>
          <w:p w14:paraId="4305191E" w14:textId="03243300" w:rsidR="00AA4412" w:rsidRDefault="002B22BE" w:rsidP="00E77306">
            <w:pPr>
              <w:spacing w:before="60"/>
              <w:rPr>
                <w:rFonts w:asciiTheme="minorHAnsi" w:hAnsiTheme="minorHAnsi" w:cs="Arial"/>
                <w:sz w:val="22"/>
                <w:szCs w:val="22"/>
              </w:rPr>
            </w:pPr>
            <w:proofErr w:type="spellStart"/>
            <w:r>
              <w:rPr>
                <w:rFonts w:asciiTheme="minorHAnsi" w:hAnsiTheme="minorHAnsi" w:cs="Arial"/>
                <w:sz w:val="22"/>
                <w:szCs w:val="22"/>
              </w:rPr>
              <w:t>SfA</w:t>
            </w:r>
            <w:proofErr w:type="spellEnd"/>
            <w:r>
              <w:rPr>
                <w:rFonts w:asciiTheme="minorHAnsi" w:hAnsiTheme="minorHAnsi" w:cs="Arial"/>
                <w:sz w:val="22"/>
                <w:szCs w:val="22"/>
              </w:rPr>
              <w:t xml:space="preserve"> to NPMs</w:t>
            </w:r>
          </w:p>
        </w:tc>
        <w:tc>
          <w:tcPr>
            <w:tcW w:w="1452" w:type="dxa"/>
          </w:tcPr>
          <w:p w14:paraId="35A171C9" w14:textId="6020C115" w:rsidR="00AA4412" w:rsidRDefault="00AA4412" w:rsidP="00E77306">
            <w:pPr>
              <w:spacing w:before="60"/>
              <w:rPr>
                <w:rFonts w:asciiTheme="minorHAnsi" w:hAnsiTheme="minorHAnsi" w:cs="Arial"/>
                <w:noProof/>
                <w:sz w:val="22"/>
                <w:szCs w:val="22"/>
              </w:rPr>
            </w:pPr>
            <w:r>
              <w:rPr>
                <w:rFonts w:asciiTheme="minorHAnsi" w:hAnsiTheme="minorHAnsi" w:cs="Arial"/>
                <w:noProof/>
                <w:sz w:val="22"/>
                <w:szCs w:val="22"/>
              </w:rPr>
              <w:fldChar w:fldCharType="begin"/>
            </w:r>
            <w:r>
              <w:rPr>
                <w:rFonts w:asciiTheme="minorHAnsi" w:hAnsiTheme="minorHAnsi" w:cs="Arial"/>
                <w:noProof/>
                <w:sz w:val="22"/>
                <w:szCs w:val="22"/>
              </w:rPr>
              <w:instrText xml:space="preserve"> DATE \@ "dd/MM/yyyy" </w:instrText>
            </w:r>
            <w:r>
              <w:rPr>
                <w:rFonts w:asciiTheme="minorHAnsi" w:hAnsiTheme="minorHAnsi" w:cs="Arial"/>
                <w:noProof/>
                <w:sz w:val="22"/>
                <w:szCs w:val="22"/>
              </w:rPr>
              <w:fldChar w:fldCharType="separate"/>
            </w:r>
            <w:r w:rsidR="00FF7F6D">
              <w:rPr>
                <w:rFonts w:asciiTheme="minorHAnsi" w:hAnsiTheme="minorHAnsi" w:cs="Arial"/>
                <w:noProof/>
                <w:sz w:val="22"/>
                <w:szCs w:val="22"/>
              </w:rPr>
              <w:t>06/04/2022</w:t>
            </w:r>
            <w:r>
              <w:rPr>
                <w:rFonts w:asciiTheme="minorHAnsi" w:hAnsiTheme="minorHAnsi" w:cs="Arial"/>
                <w:noProof/>
                <w:sz w:val="22"/>
                <w:szCs w:val="22"/>
              </w:rPr>
              <w:fldChar w:fldCharType="end"/>
            </w:r>
          </w:p>
        </w:tc>
        <w:tc>
          <w:tcPr>
            <w:tcW w:w="4756" w:type="dxa"/>
          </w:tcPr>
          <w:p w14:paraId="0D96F65A" w14:textId="2BBE5515" w:rsidR="00AA4412" w:rsidRPr="006B1220" w:rsidRDefault="00AA4412" w:rsidP="00E77306">
            <w:pPr>
              <w:spacing w:before="60"/>
              <w:rPr>
                <w:rFonts w:asciiTheme="minorHAnsi" w:hAnsiTheme="minorHAnsi" w:cs="Arial"/>
                <w:i/>
                <w:sz w:val="22"/>
                <w:szCs w:val="22"/>
              </w:rPr>
            </w:pPr>
            <w:r>
              <w:rPr>
                <w:rFonts w:asciiTheme="minorHAnsi" w:hAnsiTheme="minorHAnsi" w:cs="Arial"/>
                <w:i/>
                <w:sz w:val="22"/>
                <w:szCs w:val="22"/>
              </w:rPr>
              <w:t>Implementing comments #6 7 8 9 from FI and PL.</w:t>
            </w:r>
          </w:p>
        </w:tc>
      </w:tr>
      <w:tr w:rsidR="002B22BE" w:rsidRPr="00074158" w14:paraId="09C55E14" w14:textId="77777777" w:rsidTr="00150C54">
        <w:trPr>
          <w:trHeight w:val="284"/>
        </w:trPr>
        <w:tc>
          <w:tcPr>
            <w:tcW w:w="1049" w:type="dxa"/>
          </w:tcPr>
          <w:p w14:paraId="3964E8B0" w14:textId="706B4E0A" w:rsidR="002B22BE" w:rsidRPr="00F17C78" w:rsidRDefault="002B22BE" w:rsidP="00AA4412">
            <w:pPr>
              <w:spacing w:before="60"/>
              <w:rPr>
                <w:rFonts w:asciiTheme="minorHAnsi" w:hAnsiTheme="minorHAnsi" w:cs="Arial"/>
                <w:sz w:val="22"/>
                <w:szCs w:val="22"/>
                <w:highlight w:val="cyan"/>
                <w:lang w:val="de-DE"/>
              </w:rPr>
            </w:pPr>
            <w:r w:rsidRPr="00FB69F5">
              <w:rPr>
                <w:rFonts w:asciiTheme="minorHAnsi" w:hAnsiTheme="minorHAnsi" w:cs="Arial"/>
                <w:sz w:val="22"/>
                <w:szCs w:val="22"/>
                <w:highlight w:val="magenta"/>
                <w:lang w:val="de-DE"/>
              </w:rPr>
              <w:t>v1.10</w:t>
            </w:r>
          </w:p>
        </w:tc>
        <w:tc>
          <w:tcPr>
            <w:tcW w:w="2348" w:type="dxa"/>
          </w:tcPr>
          <w:p w14:paraId="6F3F884B" w14:textId="1EC5262C" w:rsidR="002B22BE" w:rsidRDefault="002B22BE" w:rsidP="00E77306">
            <w:pPr>
              <w:spacing w:before="60"/>
              <w:rPr>
                <w:rFonts w:asciiTheme="minorHAnsi" w:hAnsiTheme="minorHAnsi" w:cs="Arial"/>
                <w:sz w:val="22"/>
                <w:szCs w:val="22"/>
              </w:rPr>
            </w:pPr>
            <w:proofErr w:type="spellStart"/>
            <w:r>
              <w:rPr>
                <w:rFonts w:asciiTheme="minorHAnsi" w:hAnsiTheme="minorHAnsi" w:cs="Arial"/>
                <w:sz w:val="22"/>
                <w:szCs w:val="22"/>
              </w:rPr>
              <w:t>SfA</w:t>
            </w:r>
            <w:proofErr w:type="spellEnd"/>
            <w:r>
              <w:rPr>
                <w:rFonts w:asciiTheme="minorHAnsi" w:hAnsiTheme="minorHAnsi" w:cs="Arial"/>
                <w:sz w:val="22"/>
                <w:szCs w:val="22"/>
              </w:rPr>
              <w:t xml:space="preserve"> to NPMs</w:t>
            </w:r>
          </w:p>
        </w:tc>
        <w:tc>
          <w:tcPr>
            <w:tcW w:w="1452" w:type="dxa"/>
          </w:tcPr>
          <w:p w14:paraId="735C95B6" w14:textId="339DD643" w:rsidR="002B22BE" w:rsidRDefault="002B22BE" w:rsidP="00E77306">
            <w:pPr>
              <w:spacing w:before="60"/>
              <w:rPr>
                <w:rFonts w:asciiTheme="minorHAnsi" w:hAnsiTheme="minorHAnsi" w:cs="Arial"/>
                <w:noProof/>
                <w:sz w:val="22"/>
                <w:szCs w:val="22"/>
              </w:rPr>
            </w:pPr>
            <w:r>
              <w:rPr>
                <w:rFonts w:asciiTheme="minorHAnsi" w:hAnsiTheme="minorHAnsi" w:cs="Arial"/>
                <w:noProof/>
                <w:sz w:val="22"/>
                <w:szCs w:val="22"/>
              </w:rPr>
              <w:t>06/04/2022/</w:t>
            </w:r>
          </w:p>
        </w:tc>
        <w:tc>
          <w:tcPr>
            <w:tcW w:w="4756" w:type="dxa"/>
          </w:tcPr>
          <w:p w14:paraId="41E859AF" w14:textId="1AA8922D" w:rsidR="002B22BE" w:rsidRDefault="002B22BE" w:rsidP="00E77306">
            <w:pPr>
              <w:spacing w:before="60"/>
              <w:rPr>
                <w:rFonts w:asciiTheme="minorHAnsi" w:hAnsiTheme="minorHAnsi" w:cs="Arial"/>
                <w:i/>
                <w:sz w:val="22"/>
                <w:szCs w:val="22"/>
              </w:rPr>
            </w:pPr>
            <w:r>
              <w:rPr>
                <w:rFonts w:asciiTheme="minorHAnsi" w:hAnsiTheme="minorHAnsi" w:cs="Arial"/>
                <w:i/>
                <w:sz w:val="22"/>
                <w:szCs w:val="22"/>
              </w:rPr>
              <w:t xml:space="preserve">Implementing NA-DE DDCOM </w:t>
            </w:r>
            <w:proofErr w:type="spellStart"/>
            <w:r>
              <w:rPr>
                <w:rFonts w:asciiTheme="minorHAnsi" w:hAnsiTheme="minorHAnsi" w:cs="Arial"/>
                <w:i/>
                <w:sz w:val="22"/>
                <w:szCs w:val="22"/>
              </w:rPr>
              <w:t>SfR</w:t>
            </w:r>
            <w:proofErr w:type="spellEnd"/>
            <w:r>
              <w:rPr>
                <w:rFonts w:asciiTheme="minorHAnsi" w:hAnsiTheme="minorHAnsi" w:cs="Arial"/>
                <w:i/>
                <w:sz w:val="22"/>
                <w:szCs w:val="22"/>
              </w:rPr>
              <w:t xml:space="preserve"> Review comment #7</w:t>
            </w:r>
          </w:p>
        </w:tc>
      </w:tr>
    </w:tbl>
    <w:p w14:paraId="00DA89C7" w14:textId="200EF8C0" w:rsidR="00F27864" w:rsidRPr="002B22BE" w:rsidRDefault="00F27864" w:rsidP="00F27864">
      <w:pPr>
        <w:autoSpaceDE w:val="0"/>
        <w:autoSpaceDN w:val="0"/>
        <w:adjustRightInd w:val="0"/>
        <w:rPr>
          <w:rFonts w:asciiTheme="minorHAnsi" w:hAnsiTheme="minorHAnsi" w:cs="Arial"/>
        </w:rPr>
      </w:pPr>
    </w:p>
    <w:sectPr w:rsidR="00F27864" w:rsidRPr="002B22BE" w:rsidSect="000C62C4">
      <w:headerReference w:type="even" r:id="rId16"/>
      <w:headerReference w:type="default" r:id="rId17"/>
      <w:footerReference w:type="even" r:id="rId18"/>
      <w:footerReference w:type="default" r:id="rId19"/>
      <w:headerReference w:type="first" r:id="rId20"/>
      <w:footerReference w:type="first" r:id="rId21"/>
      <w:pgSz w:w="11907" w:h="16839" w:code="9"/>
      <w:pgMar w:top="1440" w:right="1325" w:bottom="1276" w:left="1418" w:header="720" w:footer="720" w:gutter="0"/>
      <w:pgBorders w:offsetFrom="page">
        <w:top w:val="none" w:sz="0" w:space="0" w:color="095D00" w:shadow="1"/>
        <w:left w:val="none" w:sz="0" w:space="15" w:color="9B0100" w:shadow="1"/>
        <w:bottom w:val="none" w:sz="0" w:space="13" w:color="DF5D00" w:shadow="1"/>
        <w:right w:val="none" w:sz="50" w:space="14" w:color="0000AC" w:shadow="1" w:frame="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3284A3" w14:textId="77777777" w:rsidR="001462B8" w:rsidRDefault="001462B8" w:rsidP="004D5D73">
      <w:r>
        <w:separator/>
      </w:r>
    </w:p>
  </w:endnote>
  <w:endnote w:type="continuationSeparator" w:id="0">
    <w:p w14:paraId="0B981869" w14:textId="77777777" w:rsidR="001462B8" w:rsidRDefault="001462B8" w:rsidP="004D5D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2FA7F3" w14:textId="77777777" w:rsidR="00FF7F6D" w:rsidRDefault="00FF7F6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11"/>
      <w:gridCol w:w="1443"/>
    </w:tblGrid>
    <w:tr w:rsidR="001462B8" w:rsidRPr="00C80B22" w14:paraId="0253C7CC" w14:textId="77777777" w:rsidTr="00C80B22">
      <w:tc>
        <w:tcPr>
          <w:tcW w:w="8188" w:type="dxa"/>
        </w:tcPr>
        <w:p w14:paraId="725FBF4A" w14:textId="527E7B7D" w:rsidR="001462B8" w:rsidRPr="008F6AFF" w:rsidRDefault="001462B8" w:rsidP="00906339">
          <w:pPr>
            <w:pStyle w:val="Footer"/>
            <w:rPr>
              <w:rFonts w:ascii="Arial" w:hAnsi="Arial" w:cs="Arial"/>
              <w:noProof/>
              <w:sz w:val="18"/>
              <w:szCs w:val="22"/>
              <w:lang w:val="en-US" w:eastAsia="en-US"/>
            </w:rPr>
          </w:pP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FILENAME </w:instrText>
          </w:r>
          <w:r w:rsidRPr="00C80B22">
            <w:rPr>
              <w:rFonts w:ascii="Arial" w:hAnsi="Arial" w:cs="Arial"/>
              <w:sz w:val="18"/>
              <w:szCs w:val="22"/>
              <w:lang w:eastAsia="en-US"/>
            </w:rPr>
            <w:fldChar w:fldCharType="separate"/>
          </w:r>
          <w:r w:rsidR="000C62C4">
            <w:rPr>
              <w:rFonts w:ascii="Arial" w:hAnsi="Arial" w:cs="Arial"/>
              <w:noProof/>
              <w:sz w:val="18"/>
              <w:szCs w:val="22"/>
              <w:lang w:eastAsia="en-US"/>
            </w:rPr>
            <w:t>RFC_DDCOM_0021_CUSTDEV3-IAR-RTC58775-v1.10(SfA-NPM+IMP).docx</w:t>
          </w:r>
          <w:r w:rsidRPr="00C80B22">
            <w:rPr>
              <w:rFonts w:ascii="Arial" w:hAnsi="Arial" w:cs="Arial"/>
              <w:sz w:val="18"/>
              <w:szCs w:val="22"/>
              <w:lang w:eastAsia="en-US"/>
            </w:rPr>
            <w:fldChar w:fldCharType="end"/>
          </w:r>
        </w:p>
      </w:tc>
      <w:tc>
        <w:tcPr>
          <w:tcW w:w="1525" w:type="dxa"/>
        </w:tcPr>
        <w:p w14:paraId="5E3A6C26" w14:textId="0F6EE3FD" w:rsidR="001462B8" w:rsidRPr="00C80B22" w:rsidRDefault="001462B8" w:rsidP="00906339">
          <w:pPr>
            <w:pStyle w:val="Footer"/>
            <w:tabs>
              <w:tab w:val="left" w:pos="480"/>
              <w:tab w:val="right" w:pos="2362"/>
            </w:tabs>
            <w:rPr>
              <w:rFonts w:ascii="Arial" w:hAnsi="Arial" w:cs="Arial"/>
              <w:sz w:val="18"/>
              <w:szCs w:val="22"/>
              <w:lang w:eastAsia="en-US"/>
            </w:rPr>
          </w:pPr>
          <w:r w:rsidRPr="00C80B22">
            <w:rPr>
              <w:rFonts w:ascii="Arial" w:hAnsi="Arial" w:cs="Arial"/>
              <w:sz w:val="18"/>
              <w:szCs w:val="22"/>
              <w:lang w:eastAsia="en-US"/>
            </w:rPr>
            <w:t xml:space="preserve">Page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PAGE </w:instrText>
          </w:r>
          <w:r w:rsidRPr="00C80B22">
            <w:rPr>
              <w:rFonts w:ascii="Arial" w:hAnsi="Arial" w:cs="Arial"/>
              <w:sz w:val="18"/>
              <w:szCs w:val="22"/>
              <w:lang w:eastAsia="en-US"/>
            </w:rPr>
            <w:fldChar w:fldCharType="separate"/>
          </w:r>
          <w:r w:rsidR="00F17C78">
            <w:rPr>
              <w:rFonts w:ascii="Arial" w:hAnsi="Arial" w:cs="Arial"/>
              <w:noProof/>
              <w:sz w:val="18"/>
              <w:szCs w:val="22"/>
              <w:lang w:eastAsia="en-US"/>
            </w:rPr>
            <w:t>5</w:t>
          </w:r>
          <w:r w:rsidRPr="00C80B22">
            <w:rPr>
              <w:rFonts w:ascii="Arial" w:hAnsi="Arial" w:cs="Arial"/>
              <w:sz w:val="18"/>
              <w:szCs w:val="22"/>
              <w:lang w:eastAsia="en-US"/>
            </w:rPr>
            <w:fldChar w:fldCharType="end"/>
          </w:r>
          <w:r w:rsidRPr="00C80B22">
            <w:rPr>
              <w:rFonts w:ascii="Arial" w:hAnsi="Arial" w:cs="Arial"/>
              <w:sz w:val="18"/>
              <w:szCs w:val="22"/>
              <w:lang w:eastAsia="en-US"/>
            </w:rPr>
            <w:t xml:space="preserve"> of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NUMPAGES </w:instrText>
          </w:r>
          <w:r w:rsidRPr="00C80B22">
            <w:rPr>
              <w:rFonts w:ascii="Arial" w:hAnsi="Arial" w:cs="Arial"/>
              <w:sz w:val="18"/>
              <w:szCs w:val="22"/>
              <w:lang w:eastAsia="en-US"/>
            </w:rPr>
            <w:fldChar w:fldCharType="separate"/>
          </w:r>
          <w:r w:rsidR="00F17C78">
            <w:rPr>
              <w:rFonts w:ascii="Arial" w:hAnsi="Arial" w:cs="Arial"/>
              <w:noProof/>
              <w:sz w:val="18"/>
              <w:szCs w:val="22"/>
              <w:lang w:eastAsia="en-US"/>
            </w:rPr>
            <w:t>5</w:t>
          </w:r>
          <w:r w:rsidRPr="00C80B22">
            <w:rPr>
              <w:rFonts w:ascii="Arial" w:hAnsi="Arial" w:cs="Arial"/>
              <w:sz w:val="18"/>
              <w:szCs w:val="22"/>
              <w:lang w:eastAsia="en-US"/>
            </w:rPr>
            <w:fldChar w:fldCharType="end"/>
          </w:r>
          <w:bookmarkStart w:id="4" w:name="_Ref175030069"/>
          <w:bookmarkStart w:id="5" w:name="_Toc176256264"/>
          <w:bookmarkStart w:id="6" w:name="_Toc268771938"/>
          <w:bookmarkStart w:id="7" w:name="_Ref175030083"/>
        </w:p>
      </w:tc>
    </w:tr>
    <w:bookmarkEnd w:id="4"/>
    <w:bookmarkEnd w:id="5"/>
    <w:bookmarkEnd w:id="6"/>
    <w:bookmarkEnd w:id="7"/>
  </w:tbl>
  <w:p w14:paraId="6324965A" w14:textId="77777777" w:rsidR="001462B8" w:rsidRPr="00C80B22" w:rsidRDefault="001462B8">
    <w:pPr>
      <w:pStyle w:val="Footer"/>
      <w:rPr>
        <w:lang w:val="fr-BE"/>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99"/>
      <w:gridCol w:w="1848"/>
    </w:tblGrid>
    <w:tr w:rsidR="001462B8" w:rsidRPr="00C80B22" w14:paraId="2DED1938" w14:textId="77777777" w:rsidTr="00983563">
      <w:tc>
        <w:tcPr>
          <w:tcW w:w="7899" w:type="dxa"/>
        </w:tcPr>
        <w:p w14:paraId="71EC7701" w14:textId="3557AD75" w:rsidR="001462B8" w:rsidRPr="00C80B22" w:rsidRDefault="001462B8" w:rsidP="00906339">
          <w:pPr>
            <w:pStyle w:val="Footer"/>
            <w:rPr>
              <w:rFonts w:ascii="Arial" w:hAnsi="Arial" w:cs="Arial"/>
              <w:noProof/>
              <w:sz w:val="18"/>
              <w:szCs w:val="22"/>
              <w:lang w:eastAsia="en-US"/>
            </w:rPr>
          </w:pP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FILENAME </w:instrText>
          </w:r>
          <w:r w:rsidRPr="00C80B22">
            <w:rPr>
              <w:rFonts w:ascii="Arial" w:hAnsi="Arial" w:cs="Arial"/>
              <w:sz w:val="18"/>
              <w:szCs w:val="22"/>
              <w:lang w:eastAsia="en-US"/>
            </w:rPr>
            <w:fldChar w:fldCharType="separate"/>
          </w:r>
          <w:r w:rsidR="00AA4412">
            <w:rPr>
              <w:rFonts w:ascii="Arial" w:hAnsi="Arial" w:cs="Arial"/>
              <w:noProof/>
              <w:sz w:val="18"/>
              <w:szCs w:val="22"/>
              <w:lang w:eastAsia="en-US"/>
            </w:rPr>
            <w:t>RFC_DDCOM_0021_CUSTDEV3-IAR-RTC58775-v1.00(SfA-NPM).docx</w:t>
          </w:r>
          <w:r w:rsidRPr="00C80B22">
            <w:rPr>
              <w:rFonts w:ascii="Arial" w:hAnsi="Arial" w:cs="Arial"/>
              <w:sz w:val="18"/>
              <w:szCs w:val="22"/>
              <w:lang w:eastAsia="en-US"/>
            </w:rPr>
            <w:fldChar w:fldCharType="end"/>
          </w:r>
        </w:p>
      </w:tc>
      <w:tc>
        <w:tcPr>
          <w:tcW w:w="1848" w:type="dxa"/>
        </w:tcPr>
        <w:p w14:paraId="179E45EB" w14:textId="56104A6A" w:rsidR="001462B8" w:rsidRPr="00C80B22" w:rsidRDefault="001462B8" w:rsidP="00906339">
          <w:pPr>
            <w:pStyle w:val="Footer"/>
            <w:tabs>
              <w:tab w:val="left" w:pos="480"/>
              <w:tab w:val="right" w:pos="2362"/>
            </w:tabs>
            <w:rPr>
              <w:rFonts w:ascii="Arial" w:hAnsi="Arial" w:cs="Arial"/>
              <w:sz w:val="18"/>
              <w:szCs w:val="22"/>
              <w:lang w:eastAsia="en-US"/>
            </w:rPr>
          </w:pPr>
          <w:r w:rsidRPr="00C80B22">
            <w:rPr>
              <w:rFonts w:ascii="Arial" w:hAnsi="Arial" w:cs="Arial"/>
              <w:sz w:val="18"/>
              <w:szCs w:val="22"/>
              <w:lang w:eastAsia="en-US"/>
            </w:rPr>
            <w:t xml:space="preserve">Page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PAGE </w:instrText>
          </w:r>
          <w:r w:rsidRPr="00C80B22">
            <w:rPr>
              <w:rFonts w:ascii="Arial" w:hAnsi="Arial" w:cs="Arial"/>
              <w:sz w:val="18"/>
              <w:szCs w:val="22"/>
              <w:lang w:eastAsia="en-US"/>
            </w:rPr>
            <w:fldChar w:fldCharType="separate"/>
          </w:r>
          <w:r w:rsidR="00F17C78">
            <w:rPr>
              <w:rFonts w:ascii="Arial" w:hAnsi="Arial" w:cs="Arial"/>
              <w:noProof/>
              <w:sz w:val="18"/>
              <w:szCs w:val="22"/>
              <w:lang w:eastAsia="en-US"/>
            </w:rPr>
            <w:t>1</w:t>
          </w:r>
          <w:r w:rsidRPr="00C80B22">
            <w:rPr>
              <w:rFonts w:ascii="Arial" w:hAnsi="Arial" w:cs="Arial"/>
              <w:sz w:val="18"/>
              <w:szCs w:val="22"/>
              <w:lang w:eastAsia="en-US"/>
            </w:rPr>
            <w:fldChar w:fldCharType="end"/>
          </w:r>
          <w:r w:rsidRPr="00C80B22">
            <w:rPr>
              <w:rFonts w:ascii="Arial" w:hAnsi="Arial" w:cs="Arial"/>
              <w:sz w:val="18"/>
              <w:szCs w:val="22"/>
              <w:lang w:eastAsia="en-US"/>
            </w:rPr>
            <w:t xml:space="preserve"> of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NUMPAGES </w:instrText>
          </w:r>
          <w:r w:rsidRPr="00C80B22">
            <w:rPr>
              <w:rFonts w:ascii="Arial" w:hAnsi="Arial" w:cs="Arial"/>
              <w:sz w:val="18"/>
              <w:szCs w:val="22"/>
              <w:lang w:eastAsia="en-US"/>
            </w:rPr>
            <w:fldChar w:fldCharType="separate"/>
          </w:r>
          <w:r w:rsidR="00F17C78">
            <w:rPr>
              <w:rFonts w:ascii="Arial" w:hAnsi="Arial" w:cs="Arial"/>
              <w:noProof/>
              <w:sz w:val="18"/>
              <w:szCs w:val="22"/>
              <w:lang w:eastAsia="en-US"/>
            </w:rPr>
            <w:t>5</w:t>
          </w:r>
          <w:r w:rsidRPr="00C80B22">
            <w:rPr>
              <w:rFonts w:ascii="Arial" w:hAnsi="Arial" w:cs="Arial"/>
              <w:sz w:val="18"/>
              <w:szCs w:val="22"/>
              <w:lang w:eastAsia="en-US"/>
            </w:rPr>
            <w:fldChar w:fldCharType="end"/>
          </w:r>
        </w:p>
      </w:tc>
    </w:tr>
  </w:tbl>
  <w:p w14:paraId="7BED52CE" w14:textId="77777777" w:rsidR="001462B8" w:rsidRPr="00C80B22" w:rsidRDefault="001462B8">
    <w:pPr>
      <w:pStyle w:val="Footer"/>
      <w:rPr>
        <w:lang w:val="fr-B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4EECB1" w14:textId="77777777" w:rsidR="001462B8" w:rsidRDefault="001462B8" w:rsidP="004D5D73">
      <w:r>
        <w:separator/>
      </w:r>
    </w:p>
  </w:footnote>
  <w:footnote w:type="continuationSeparator" w:id="0">
    <w:p w14:paraId="04BC8F4C" w14:textId="77777777" w:rsidR="001462B8" w:rsidRDefault="001462B8" w:rsidP="004D5D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7A9AAB" w14:textId="759896F9" w:rsidR="008D5FE0" w:rsidRDefault="00FF7F6D">
    <w:pPr>
      <w:pStyle w:val="Header"/>
    </w:pPr>
    <w:r>
      <w:rPr>
        <w:noProof/>
      </w:rPr>
      <w:pict w14:anchorId="4E24D1F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2276938" o:spid="_x0000_s118786" type="#_x0000_t136" style="position:absolute;margin-left:0;margin-top:0;width:599.8pt;height:46.1pt;rotation:315;z-index:-251655168;mso-position-horizontal:center;mso-position-horizontal-relative:margin;mso-position-vertical:center;mso-position-vertical-relative:margin" o:allowincell="f" fillcolor="#4f81bd [3204]" stroked="f">
          <v:fill opacity=".5"/>
          <v:textpath style="font-family:&quot;EC Square Sans Pro Medium&quot;;font-size:1pt" string="RFC-List.36 (SfA-NPM+IMP)"/>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155742" w14:textId="0F8033A7" w:rsidR="001462B8" w:rsidRDefault="00FF7F6D" w:rsidP="00C80B22">
    <w:pPr>
      <w:pStyle w:val="Header"/>
      <w:jc w:val="both"/>
    </w:pPr>
    <w:r>
      <w:rPr>
        <w:noProof/>
      </w:rPr>
      <w:pict w14:anchorId="69FFA59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2276939" o:spid="_x0000_s118787" type="#_x0000_t136" style="position:absolute;left:0;text-align:left;margin-left:0;margin-top:0;width:599.8pt;height:46.1pt;rotation:315;z-index:-251653120;mso-position-horizontal:center;mso-position-horizontal-relative:margin;mso-position-vertical:center;mso-position-vertical-relative:margin" o:allowincell="f" fillcolor="#4f81bd [3204]" stroked="f">
          <v:fill opacity=".5"/>
          <v:textpath style="font-family:&quot;EC Square Sans Pro Medium&quot;;font-size:1pt" string="RFC-List.36 (SfA-NPM+IMP)"/>
          <w10:wrap anchorx="margin" anchory="margin"/>
        </v:shape>
      </w:pict>
    </w:r>
    <w:r w:rsidR="001462B8">
      <w:rPr>
        <w:noProof/>
        <w:lang w:val="en-US"/>
      </w:rPr>
      <w:tab/>
    </w:r>
    <w:r w:rsidR="001462B8">
      <w:rPr>
        <w:noProof/>
        <w:lang w:val="en-US"/>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0C13C" w14:textId="73C4B1DD" w:rsidR="001462B8" w:rsidRPr="00C80B22" w:rsidRDefault="00FF7F6D" w:rsidP="00871EB2">
    <w:pPr>
      <w:pStyle w:val="Header"/>
    </w:pPr>
    <w:r>
      <w:rPr>
        <w:noProof/>
      </w:rPr>
      <w:pict w14:anchorId="3E0F809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2276937" o:spid="_x0000_s118785" type="#_x0000_t136" style="position:absolute;margin-left:0;margin-top:0;width:599.8pt;height:46.1pt;rotation:315;z-index:-251657216;mso-position-horizontal:center;mso-position-horizontal-relative:margin;mso-position-vertical:center;mso-position-vertical-relative:margin" o:allowincell="f" fillcolor="#4f81bd [3204]" stroked="f">
          <v:fill opacity=".5"/>
          <v:textpath style="font-family:&quot;EC Square Sans Pro Medium&quot;;font-size:1pt" string="RFC-List.36 (SfA-NPM+IMP)"/>
          <w10:wrap anchorx="margin" anchory="margin"/>
        </v:shape>
      </w:pict>
    </w:r>
    <w:r w:rsidR="001462B8">
      <w:rPr>
        <w:noProof/>
        <w:lang w:val="en-IE" w:eastAsia="en-IE"/>
      </w:rPr>
      <w:drawing>
        <wp:inline distT="0" distB="0" distL="0" distR="0" wp14:anchorId="5E0EE260" wp14:editId="7C0F561C">
          <wp:extent cx="1571625" cy="447675"/>
          <wp:effectExtent l="0" t="0" r="9525" b="9525"/>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71625" cy="4476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A3FEE"/>
    <w:multiLevelType w:val="hybridMultilevel"/>
    <w:tmpl w:val="77AEAF20"/>
    <w:lvl w:ilvl="0" w:tplc="2A1836B8">
      <w:start w:val="8"/>
      <w:numFmt w:val="decimal"/>
      <w:lvlText w:val="%1."/>
      <w:lvlJc w:val="left"/>
      <w:pPr>
        <w:ind w:left="747" w:hanging="360"/>
      </w:pPr>
      <w:rPr>
        <w:rFonts w:hint="default"/>
      </w:rPr>
    </w:lvl>
    <w:lvl w:ilvl="1" w:tplc="04090019" w:tentative="1">
      <w:start w:val="1"/>
      <w:numFmt w:val="lowerLetter"/>
      <w:lvlText w:val="%2."/>
      <w:lvlJc w:val="left"/>
      <w:pPr>
        <w:ind w:left="1467" w:hanging="360"/>
      </w:pPr>
    </w:lvl>
    <w:lvl w:ilvl="2" w:tplc="0409001B" w:tentative="1">
      <w:start w:val="1"/>
      <w:numFmt w:val="lowerRoman"/>
      <w:lvlText w:val="%3."/>
      <w:lvlJc w:val="right"/>
      <w:pPr>
        <w:ind w:left="2187" w:hanging="180"/>
      </w:pPr>
    </w:lvl>
    <w:lvl w:ilvl="3" w:tplc="0409000F" w:tentative="1">
      <w:start w:val="1"/>
      <w:numFmt w:val="decimal"/>
      <w:lvlText w:val="%4."/>
      <w:lvlJc w:val="left"/>
      <w:pPr>
        <w:ind w:left="2907" w:hanging="360"/>
      </w:pPr>
    </w:lvl>
    <w:lvl w:ilvl="4" w:tplc="04090019" w:tentative="1">
      <w:start w:val="1"/>
      <w:numFmt w:val="lowerLetter"/>
      <w:lvlText w:val="%5."/>
      <w:lvlJc w:val="left"/>
      <w:pPr>
        <w:ind w:left="3627" w:hanging="360"/>
      </w:pPr>
    </w:lvl>
    <w:lvl w:ilvl="5" w:tplc="0409001B" w:tentative="1">
      <w:start w:val="1"/>
      <w:numFmt w:val="lowerRoman"/>
      <w:lvlText w:val="%6."/>
      <w:lvlJc w:val="right"/>
      <w:pPr>
        <w:ind w:left="4347" w:hanging="180"/>
      </w:pPr>
    </w:lvl>
    <w:lvl w:ilvl="6" w:tplc="0409000F" w:tentative="1">
      <w:start w:val="1"/>
      <w:numFmt w:val="decimal"/>
      <w:lvlText w:val="%7."/>
      <w:lvlJc w:val="left"/>
      <w:pPr>
        <w:ind w:left="5067" w:hanging="360"/>
      </w:pPr>
    </w:lvl>
    <w:lvl w:ilvl="7" w:tplc="04090019" w:tentative="1">
      <w:start w:val="1"/>
      <w:numFmt w:val="lowerLetter"/>
      <w:lvlText w:val="%8."/>
      <w:lvlJc w:val="left"/>
      <w:pPr>
        <w:ind w:left="5787" w:hanging="360"/>
      </w:pPr>
    </w:lvl>
    <w:lvl w:ilvl="8" w:tplc="0409001B" w:tentative="1">
      <w:start w:val="1"/>
      <w:numFmt w:val="lowerRoman"/>
      <w:lvlText w:val="%9."/>
      <w:lvlJc w:val="right"/>
      <w:pPr>
        <w:ind w:left="6507" w:hanging="180"/>
      </w:pPr>
    </w:lvl>
  </w:abstractNum>
  <w:abstractNum w:abstractNumId="1" w15:restartNumberingAfterBreak="0">
    <w:nsid w:val="049C079B"/>
    <w:multiLevelType w:val="hybridMultilevel"/>
    <w:tmpl w:val="F57081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AC43D4"/>
    <w:multiLevelType w:val="hybridMultilevel"/>
    <w:tmpl w:val="D1AA1A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517747"/>
    <w:multiLevelType w:val="hybridMultilevel"/>
    <w:tmpl w:val="3E000390"/>
    <w:lvl w:ilvl="0" w:tplc="08090001">
      <w:start w:val="1"/>
      <w:numFmt w:val="bullet"/>
      <w:lvlText w:val=""/>
      <w:lvlJc w:val="left"/>
      <w:pPr>
        <w:tabs>
          <w:tab w:val="num" w:pos="1800"/>
        </w:tabs>
        <w:ind w:left="1800" w:hanging="360"/>
      </w:pPr>
      <w:rPr>
        <w:rFonts w:ascii="Symbol" w:hAnsi="Symbol" w:hint="default"/>
      </w:rPr>
    </w:lvl>
    <w:lvl w:ilvl="1" w:tplc="E586CFFC">
      <w:start w:val="1"/>
      <w:numFmt w:val="bullet"/>
      <w:lvlText w:val="o"/>
      <w:lvlJc w:val="left"/>
      <w:pPr>
        <w:tabs>
          <w:tab w:val="num" w:pos="2520"/>
        </w:tabs>
        <w:ind w:left="2520" w:hanging="360"/>
      </w:pPr>
      <w:rPr>
        <w:rFonts w:ascii="Courier New" w:hAnsi="Courier New" w:hint="default"/>
      </w:rPr>
    </w:lvl>
    <w:lvl w:ilvl="2" w:tplc="71ECF934" w:tentative="1">
      <w:start w:val="1"/>
      <w:numFmt w:val="bullet"/>
      <w:lvlText w:val=""/>
      <w:lvlJc w:val="left"/>
      <w:pPr>
        <w:tabs>
          <w:tab w:val="num" w:pos="3240"/>
        </w:tabs>
        <w:ind w:left="3240" w:hanging="360"/>
      </w:pPr>
      <w:rPr>
        <w:rFonts w:ascii="Wingdings" w:hAnsi="Wingdings" w:hint="default"/>
      </w:rPr>
    </w:lvl>
    <w:lvl w:ilvl="3" w:tplc="D3ECA59A" w:tentative="1">
      <w:start w:val="1"/>
      <w:numFmt w:val="bullet"/>
      <w:lvlText w:val=""/>
      <w:lvlJc w:val="left"/>
      <w:pPr>
        <w:tabs>
          <w:tab w:val="num" w:pos="3960"/>
        </w:tabs>
        <w:ind w:left="3960" w:hanging="360"/>
      </w:pPr>
      <w:rPr>
        <w:rFonts w:ascii="Symbol" w:hAnsi="Symbol" w:hint="default"/>
      </w:rPr>
    </w:lvl>
    <w:lvl w:ilvl="4" w:tplc="A0487736" w:tentative="1">
      <w:start w:val="1"/>
      <w:numFmt w:val="bullet"/>
      <w:lvlText w:val="o"/>
      <w:lvlJc w:val="left"/>
      <w:pPr>
        <w:tabs>
          <w:tab w:val="num" w:pos="4680"/>
        </w:tabs>
        <w:ind w:left="4680" w:hanging="360"/>
      </w:pPr>
      <w:rPr>
        <w:rFonts w:ascii="Courier New" w:hAnsi="Courier New" w:hint="default"/>
      </w:rPr>
    </w:lvl>
    <w:lvl w:ilvl="5" w:tplc="DBE8F5D2" w:tentative="1">
      <w:start w:val="1"/>
      <w:numFmt w:val="bullet"/>
      <w:lvlText w:val=""/>
      <w:lvlJc w:val="left"/>
      <w:pPr>
        <w:tabs>
          <w:tab w:val="num" w:pos="5400"/>
        </w:tabs>
        <w:ind w:left="5400" w:hanging="360"/>
      </w:pPr>
      <w:rPr>
        <w:rFonts w:ascii="Wingdings" w:hAnsi="Wingdings" w:hint="default"/>
      </w:rPr>
    </w:lvl>
    <w:lvl w:ilvl="6" w:tplc="1AD22A7A" w:tentative="1">
      <w:start w:val="1"/>
      <w:numFmt w:val="bullet"/>
      <w:lvlText w:val=""/>
      <w:lvlJc w:val="left"/>
      <w:pPr>
        <w:tabs>
          <w:tab w:val="num" w:pos="6120"/>
        </w:tabs>
        <w:ind w:left="6120" w:hanging="360"/>
      </w:pPr>
      <w:rPr>
        <w:rFonts w:ascii="Symbol" w:hAnsi="Symbol" w:hint="default"/>
      </w:rPr>
    </w:lvl>
    <w:lvl w:ilvl="7" w:tplc="E4D4319C" w:tentative="1">
      <w:start w:val="1"/>
      <w:numFmt w:val="bullet"/>
      <w:lvlText w:val="o"/>
      <w:lvlJc w:val="left"/>
      <w:pPr>
        <w:tabs>
          <w:tab w:val="num" w:pos="6840"/>
        </w:tabs>
        <w:ind w:left="6840" w:hanging="360"/>
      </w:pPr>
      <w:rPr>
        <w:rFonts w:ascii="Courier New" w:hAnsi="Courier New" w:hint="default"/>
      </w:rPr>
    </w:lvl>
    <w:lvl w:ilvl="8" w:tplc="9468FAFA" w:tentative="1">
      <w:start w:val="1"/>
      <w:numFmt w:val="bullet"/>
      <w:lvlText w:val=""/>
      <w:lvlJc w:val="left"/>
      <w:pPr>
        <w:tabs>
          <w:tab w:val="num" w:pos="7560"/>
        </w:tabs>
        <w:ind w:left="7560" w:hanging="360"/>
      </w:pPr>
      <w:rPr>
        <w:rFonts w:ascii="Wingdings" w:hAnsi="Wingdings" w:hint="default"/>
      </w:rPr>
    </w:lvl>
  </w:abstractNum>
  <w:abstractNum w:abstractNumId="4" w15:restartNumberingAfterBreak="0">
    <w:nsid w:val="0B8B0D16"/>
    <w:multiLevelType w:val="hybridMultilevel"/>
    <w:tmpl w:val="63F4EB06"/>
    <w:lvl w:ilvl="0" w:tplc="18090015">
      <w:start w:val="1"/>
      <w:numFmt w:val="upp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5" w15:restartNumberingAfterBreak="0">
    <w:nsid w:val="0C554D6C"/>
    <w:multiLevelType w:val="hybridMultilevel"/>
    <w:tmpl w:val="EBC479DC"/>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6" w15:restartNumberingAfterBreak="0">
    <w:nsid w:val="0D163084"/>
    <w:multiLevelType w:val="hybridMultilevel"/>
    <w:tmpl w:val="0C2EA9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E417334"/>
    <w:multiLevelType w:val="hybridMultilevel"/>
    <w:tmpl w:val="E9B0A62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0A83477"/>
    <w:multiLevelType w:val="hybridMultilevel"/>
    <w:tmpl w:val="E57E984A"/>
    <w:lvl w:ilvl="0" w:tplc="FC981A86">
      <w:start w:val="1"/>
      <w:numFmt w:val="bullet"/>
      <w:lvlText w:val=""/>
      <w:lvlJc w:val="left"/>
      <w:pPr>
        <w:tabs>
          <w:tab w:val="num" w:pos="1494"/>
        </w:tabs>
        <w:ind w:left="1494" w:hanging="360"/>
      </w:pPr>
      <w:rPr>
        <w:rFonts w:ascii="Wingdings" w:hAnsi="Wingdings" w:hint="default"/>
      </w:rPr>
    </w:lvl>
    <w:lvl w:ilvl="1" w:tplc="1809000F">
      <w:start w:val="1"/>
      <w:numFmt w:val="decimal"/>
      <w:lvlText w:val="%2."/>
      <w:lvlJc w:val="left"/>
      <w:pPr>
        <w:tabs>
          <w:tab w:val="num" w:pos="2214"/>
        </w:tabs>
        <w:ind w:left="2214" w:hanging="360"/>
      </w:pPr>
      <w:rPr>
        <w:rFonts w:hint="default"/>
      </w:rPr>
    </w:lvl>
    <w:lvl w:ilvl="2" w:tplc="71ECF934">
      <w:start w:val="1"/>
      <w:numFmt w:val="bullet"/>
      <w:lvlText w:val=""/>
      <w:lvlJc w:val="left"/>
      <w:pPr>
        <w:tabs>
          <w:tab w:val="num" w:pos="2934"/>
        </w:tabs>
        <w:ind w:left="2934" w:hanging="360"/>
      </w:pPr>
      <w:rPr>
        <w:rFonts w:ascii="Wingdings" w:hAnsi="Wingdings" w:hint="default"/>
      </w:rPr>
    </w:lvl>
    <w:lvl w:ilvl="3" w:tplc="D3ECA59A" w:tentative="1">
      <w:start w:val="1"/>
      <w:numFmt w:val="bullet"/>
      <w:lvlText w:val=""/>
      <w:lvlJc w:val="left"/>
      <w:pPr>
        <w:tabs>
          <w:tab w:val="num" w:pos="3654"/>
        </w:tabs>
        <w:ind w:left="3654" w:hanging="360"/>
      </w:pPr>
      <w:rPr>
        <w:rFonts w:ascii="Symbol" w:hAnsi="Symbol" w:hint="default"/>
      </w:rPr>
    </w:lvl>
    <w:lvl w:ilvl="4" w:tplc="A0487736" w:tentative="1">
      <w:start w:val="1"/>
      <w:numFmt w:val="bullet"/>
      <w:lvlText w:val="o"/>
      <w:lvlJc w:val="left"/>
      <w:pPr>
        <w:tabs>
          <w:tab w:val="num" w:pos="4374"/>
        </w:tabs>
        <w:ind w:left="4374" w:hanging="360"/>
      </w:pPr>
      <w:rPr>
        <w:rFonts w:ascii="Courier New" w:hAnsi="Courier New" w:hint="default"/>
      </w:rPr>
    </w:lvl>
    <w:lvl w:ilvl="5" w:tplc="DBE8F5D2" w:tentative="1">
      <w:start w:val="1"/>
      <w:numFmt w:val="bullet"/>
      <w:lvlText w:val=""/>
      <w:lvlJc w:val="left"/>
      <w:pPr>
        <w:tabs>
          <w:tab w:val="num" w:pos="5094"/>
        </w:tabs>
        <w:ind w:left="5094" w:hanging="360"/>
      </w:pPr>
      <w:rPr>
        <w:rFonts w:ascii="Wingdings" w:hAnsi="Wingdings" w:hint="default"/>
      </w:rPr>
    </w:lvl>
    <w:lvl w:ilvl="6" w:tplc="1AD22A7A" w:tentative="1">
      <w:start w:val="1"/>
      <w:numFmt w:val="bullet"/>
      <w:lvlText w:val=""/>
      <w:lvlJc w:val="left"/>
      <w:pPr>
        <w:tabs>
          <w:tab w:val="num" w:pos="5814"/>
        </w:tabs>
        <w:ind w:left="5814" w:hanging="360"/>
      </w:pPr>
      <w:rPr>
        <w:rFonts w:ascii="Symbol" w:hAnsi="Symbol" w:hint="default"/>
      </w:rPr>
    </w:lvl>
    <w:lvl w:ilvl="7" w:tplc="E4D4319C" w:tentative="1">
      <w:start w:val="1"/>
      <w:numFmt w:val="bullet"/>
      <w:lvlText w:val="o"/>
      <w:lvlJc w:val="left"/>
      <w:pPr>
        <w:tabs>
          <w:tab w:val="num" w:pos="6534"/>
        </w:tabs>
        <w:ind w:left="6534" w:hanging="360"/>
      </w:pPr>
      <w:rPr>
        <w:rFonts w:ascii="Courier New" w:hAnsi="Courier New" w:hint="default"/>
      </w:rPr>
    </w:lvl>
    <w:lvl w:ilvl="8" w:tplc="9468FAFA" w:tentative="1">
      <w:start w:val="1"/>
      <w:numFmt w:val="bullet"/>
      <w:lvlText w:val=""/>
      <w:lvlJc w:val="left"/>
      <w:pPr>
        <w:tabs>
          <w:tab w:val="num" w:pos="7254"/>
        </w:tabs>
        <w:ind w:left="7254" w:hanging="360"/>
      </w:pPr>
      <w:rPr>
        <w:rFonts w:ascii="Wingdings" w:hAnsi="Wingdings" w:hint="default"/>
      </w:rPr>
    </w:lvl>
  </w:abstractNum>
  <w:abstractNum w:abstractNumId="9" w15:restartNumberingAfterBreak="0">
    <w:nsid w:val="16BC5566"/>
    <w:multiLevelType w:val="hybridMultilevel"/>
    <w:tmpl w:val="FFFFFFFF"/>
    <w:lvl w:ilvl="0" w:tplc="D7CC2414">
      <w:start w:val="1"/>
      <w:numFmt w:val="decimal"/>
      <w:lvlText w:val="%1."/>
      <w:lvlJc w:val="left"/>
      <w:pPr>
        <w:ind w:left="720" w:hanging="360"/>
      </w:pPr>
    </w:lvl>
    <w:lvl w:ilvl="1" w:tplc="83AE32F0">
      <w:start w:val="1"/>
      <w:numFmt w:val="lowerLetter"/>
      <w:lvlText w:val="%2."/>
      <w:lvlJc w:val="left"/>
      <w:pPr>
        <w:ind w:left="1440" w:hanging="360"/>
      </w:pPr>
    </w:lvl>
    <w:lvl w:ilvl="2" w:tplc="B16E655E">
      <w:start w:val="1"/>
      <w:numFmt w:val="lowerRoman"/>
      <w:lvlText w:val="%3."/>
      <w:lvlJc w:val="right"/>
      <w:pPr>
        <w:ind w:left="2160" w:hanging="180"/>
      </w:pPr>
    </w:lvl>
    <w:lvl w:ilvl="3" w:tplc="38E404B0">
      <w:start w:val="1"/>
      <w:numFmt w:val="decimal"/>
      <w:lvlText w:val="%4."/>
      <w:lvlJc w:val="left"/>
      <w:pPr>
        <w:ind w:left="2880" w:hanging="360"/>
      </w:pPr>
    </w:lvl>
    <w:lvl w:ilvl="4" w:tplc="29864706">
      <w:start w:val="1"/>
      <w:numFmt w:val="lowerLetter"/>
      <w:lvlText w:val="%5."/>
      <w:lvlJc w:val="left"/>
      <w:pPr>
        <w:ind w:left="3600" w:hanging="360"/>
      </w:pPr>
    </w:lvl>
    <w:lvl w:ilvl="5" w:tplc="26DE73CE">
      <w:start w:val="1"/>
      <w:numFmt w:val="lowerRoman"/>
      <w:lvlText w:val="%6."/>
      <w:lvlJc w:val="right"/>
      <w:pPr>
        <w:ind w:left="4320" w:hanging="180"/>
      </w:pPr>
    </w:lvl>
    <w:lvl w:ilvl="6" w:tplc="0D4C7C4E">
      <w:start w:val="1"/>
      <w:numFmt w:val="decimal"/>
      <w:lvlText w:val="%7."/>
      <w:lvlJc w:val="left"/>
      <w:pPr>
        <w:ind w:left="5040" w:hanging="360"/>
      </w:pPr>
    </w:lvl>
    <w:lvl w:ilvl="7" w:tplc="62BAE098">
      <w:start w:val="1"/>
      <w:numFmt w:val="lowerLetter"/>
      <w:lvlText w:val="%8."/>
      <w:lvlJc w:val="left"/>
      <w:pPr>
        <w:ind w:left="5760" w:hanging="360"/>
      </w:pPr>
    </w:lvl>
    <w:lvl w:ilvl="8" w:tplc="B60C6820">
      <w:start w:val="1"/>
      <w:numFmt w:val="lowerRoman"/>
      <w:lvlText w:val="%9."/>
      <w:lvlJc w:val="right"/>
      <w:pPr>
        <w:ind w:left="6480" w:hanging="180"/>
      </w:pPr>
    </w:lvl>
  </w:abstractNum>
  <w:abstractNum w:abstractNumId="10" w15:restartNumberingAfterBreak="0">
    <w:nsid w:val="16D477A2"/>
    <w:multiLevelType w:val="hybridMultilevel"/>
    <w:tmpl w:val="9CCEFA74"/>
    <w:lvl w:ilvl="0" w:tplc="1F509EB8">
      <w:start w:val="8"/>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18AC25E4"/>
    <w:multiLevelType w:val="hybridMultilevel"/>
    <w:tmpl w:val="969A080A"/>
    <w:lvl w:ilvl="0" w:tplc="FFFFFFFF">
      <w:start w:val="1"/>
      <w:numFmt w:val="bullet"/>
      <w:lvlText w:val=""/>
      <w:lvlJc w:val="left"/>
      <w:pPr>
        <w:ind w:left="720" w:hanging="360"/>
      </w:pPr>
      <w:rPr>
        <w:rFonts w:ascii="Symbol" w:hAnsi="Symbol" w:hint="default"/>
        <w:color w:val="auto"/>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2" w15:restartNumberingAfterBreak="0">
    <w:nsid w:val="1A590E8C"/>
    <w:multiLevelType w:val="hybridMultilevel"/>
    <w:tmpl w:val="D67CC9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BA674A8"/>
    <w:multiLevelType w:val="hybridMultilevel"/>
    <w:tmpl w:val="3B6E56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0B321B5"/>
    <w:multiLevelType w:val="hybridMultilevel"/>
    <w:tmpl w:val="9A6209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387269B"/>
    <w:multiLevelType w:val="hybridMultilevel"/>
    <w:tmpl w:val="E9B0A62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3CC7BD5"/>
    <w:multiLevelType w:val="hybridMultilevel"/>
    <w:tmpl w:val="D018E9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6DB5F2B"/>
    <w:multiLevelType w:val="hybridMultilevel"/>
    <w:tmpl w:val="397A9044"/>
    <w:lvl w:ilvl="0" w:tplc="18090015">
      <w:start w:val="1"/>
      <w:numFmt w:val="upp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8" w15:restartNumberingAfterBreak="0">
    <w:nsid w:val="273E3389"/>
    <w:multiLevelType w:val="multilevel"/>
    <w:tmpl w:val="6CF2EEF0"/>
    <w:lvl w:ilvl="0">
      <w:start w:val="9"/>
      <w:numFmt w:val="decimal"/>
      <w:lvlText w:val="%1."/>
      <w:lvlJc w:val="left"/>
      <w:pPr>
        <w:tabs>
          <w:tab w:val="num" w:pos="927"/>
        </w:tabs>
        <w:ind w:left="567" w:firstLine="0"/>
      </w:pPr>
      <w:rPr>
        <w:rFonts w:hint="default"/>
      </w:rPr>
    </w:lvl>
    <w:lvl w:ilvl="1">
      <w:start w:val="1"/>
      <w:numFmt w:val="decimal"/>
      <w:lvlText w:val="%2"/>
      <w:lvlJc w:val="left"/>
      <w:pPr>
        <w:tabs>
          <w:tab w:val="num" w:pos="927"/>
        </w:tabs>
        <w:ind w:left="567" w:firstLine="0"/>
      </w:pPr>
      <w:rPr>
        <w:rFonts w:hint="default"/>
      </w:rPr>
    </w:lvl>
    <w:lvl w:ilvl="2">
      <w:start w:val="1"/>
      <w:numFmt w:val="decimal"/>
      <w:lvlText w:val="%2.%3"/>
      <w:lvlJc w:val="left"/>
      <w:pPr>
        <w:tabs>
          <w:tab w:val="num" w:pos="1287"/>
        </w:tabs>
        <w:ind w:left="567" w:firstLine="0"/>
      </w:pPr>
      <w:rPr>
        <w:rFonts w:hint="default"/>
      </w:rPr>
    </w:lvl>
    <w:lvl w:ilvl="3">
      <w:start w:val="1"/>
      <w:numFmt w:val="decimal"/>
      <w:lvlText w:val="%1.%2.%3.%4"/>
      <w:lvlJc w:val="left"/>
      <w:pPr>
        <w:tabs>
          <w:tab w:val="num" w:pos="567"/>
        </w:tabs>
        <w:ind w:left="567" w:firstLine="0"/>
      </w:pPr>
      <w:rPr>
        <w:rFonts w:hint="default"/>
      </w:rPr>
    </w:lvl>
    <w:lvl w:ilvl="4">
      <w:start w:val="1"/>
      <w:numFmt w:val="decimal"/>
      <w:lvlText w:val="%1.%2.%3.%4.%5"/>
      <w:lvlJc w:val="left"/>
      <w:pPr>
        <w:tabs>
          <w:tab w:val="num" w:pos="567"/>
        </w:tabs>
        <w:ind w:left="1134" w:hanging="567"/>
      </w:pPr>
      <w:rPr>
        <w:rFonts w:hint="default"/>
      </w:rPr>
    </w:lvl>
    <w:lvl w:ilvl="5">
      <w:start w:val="1"/>
      <w:numFmt w:val="none"/>
      <w:suff w:val="nothing"/>
      <w:lvlText w:val=""/>
      <w:lvlJc w:val="left"/>
      <w:pPr>
        <w:ind w:left="1134" w:firstLine="0"/>
      </w:pPr>
      <w:rPr>
        <w:rFonts w:hint="default"/>
      </w:rPr>
    </w:lvl>
    <w:lvl w:ilvl="6">
      <w:start w:val="1"/>
      <w:numFmt w:val="none"/>
      <w:suff w:val="nothing"/>
      <w:lvlText w:val=""/>
      <w:lvlJc w:val="left"/>
      <w:pPr>
        <w:ind w:left="1134" w:firstLine="0"/>
      </w:pPr>
      <w:rPr>
        <w:rFonts w:hint="default"/>
      </w:rPr>
    </w:lvl>
    <w:lvl w:ilvl="7">
      <w:start w:val="1"/>
      <w:numFmt w:val="none"/>
      <w:suff w:val="nothing"/>
      <w:lvlText w:val=""/>
      <w:lvlJc w:val="left"/>
      <w:pPr>
        <w:ind w:left="1134" w:firstLine="0"/>
      </w:pPr>
      <w:rPr>
        <w:rFonts w:hint="default"/>
      </w:rPr>
    </w:lvl>
    <w:lvl w:ilvl="8">
      <w:start w:val="1"/>
      <w:numFmt w:val="none"/>
      <w:suff w:val="nothing"/>
      <w:lvlText w:val=""/>
      <w:lvlJc w:val="left"/>
      <w:pPr>
        <w:ind w:left="1134" w:firstLine="0"/>
      </w:pPr>
      <w:rPr>
        <w:rFonts w:hint="default"/>
      </w:rPr>
    </w:lvl>
  </w:abstractNum>
  <w:abstractNum w:abstractNumId="19" w15:restartNumberingAfterBreak="0">
    <w:nsid w:val="2F0F05F0"/>
    <w:multiLevelType w:val="hybridMultilevel"/>
    <w:tmpl w:val="10C81A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1D31B16"/>
    <w:multiLevelType w:val="hybridMultilevel"/>
    <w:tmpl w:val="478E69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231392F"/>
    <w:multiLevelType w:val="hybridMultilevel"/>
    <w:tmpl w:val="28BC32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2FE6A0F"/>
    <w:multiLevelType w:val="hybridMultilevel"/>
    <w:tmpl w:val="04E660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6970A45"/>
    <w:multiLevelType w:val="hybridMultilevel"/>
    <w:tmpl w:val="988E14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6AE7B3D"/>
    <w:multiLevelType w:val="hybridMultilevel"/>
    <w:tmpl w:val="E0DCEB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70D3E71"/>
    <w:multiLevelType w:val="hybridMultilevel"/>
    <w:tmpl w:val="E6B2F17C"/>
    <w:lvl w:ilvl="0" w:tplc="375C51BA">
      <w:numFmt w:val="bullet"/>
      <w:lvlText w:val="-"/>
      <w:lvlJc w:val="left"/>
      <w:pPr>
        <w:ind w:left="720" w:hanging="360"/>
      </w:pPr>
      <w:rPr>
        <w:rFonts w:ascii="Calibri" w:eastAsia="Times New Roman" w:hAnsi="Calibri" w:cs="Calibr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6" w15:restartNumberingAfterBreak="0">
    <w:nsid w:val="372F43E0"/>
    <w:multiLevelType w:val="hybridMultilevel"/>
    <w:tmpl w:val="5E28A3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A547691"/>
    <w:multiLevelType w:val="hybridMultilevel"/>
    <w:tmpl w:val="822A226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3AF61D83"/>
    <w:multiLevelType w:val="hybridMultilevel"/>
    <w:tmpl w:val="1D2CA9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C3B5EA1"/>
    <w:multiLevelType w:val="hybridMultilevel"/>
    <w:tmpl w:val="25E418DA"/>
    <w:lvl w:ilvl="0" w:tplc="FC981A86">
      <w:start w:val="1"/>
      <w:numFmt w:val="bullet"/>
      <w:lvlText w:val=""/>
      <w:lvlJc w:val="left"/>
      <w:pPr>
        <w:tabs>
          <w:tab w:val="num" w:pos="1494"/>
        </w:tabs>
        <w:ind w:left="1494" w:hanging="360"/>
      </w:pPr>
      <w:rPr>
        <w:rFonts w:ascii="Wingdings" w:hAnsi="Wingdings" w:hint="default"/>
      </w:rPr>
    </w:lvl>
    <w:lvl w:ilvl="1" w:tplc="1809000F">
      <w:start w:val="1"/>
      <w:numFmt w:val="decimal"/>
      <w:lvlText w:val="%2."/>
      <w:lvlJc w:val="left"/>
      <w:pPr>
        <w:tabs>
          <w:tab w:val="num" w:pos="2214"/>
        </w:tabs>
        <w:ind w:left="2214" w:hanging="360"/>
      </w:pPr>
      <w:rPr>
        <w:rFonts w:hint="default"/>
      </w:rPr>
    </w:lvl>
    <w:lvl w:ilvl="2" w:tplc="71ECF934">
      <w:start w:val="1"/>
      <w:numFmt w:val="bullet"/>
      <w:lvlText w:val=""/>
      <w:lvlJc w:val="left"/>
      <w:pPr>
        <w:tabs>
          <w:tab w:val="num" w:pos="2934"/>
        </w:tabs>
        <w:ind w:left="2934" w:hanging="360"/>
      </w:pPr>
      <w:rPr>
        <w:rFonts w:ascii="Wingdings" w:hAnsi="Wingdings" w:hint="default"/>
      </w:rPr>
    </w:lvl>
    <w:lvl w:ilvl="3" w:tplc="D3ECA59A" w:tentative="1">
      <w:start w:val="1"/>
      <w:numFmt w:val="bullet"/>
      <w:lvlText w:val=""/>
      <w:lvlJc w:val="left"/>
      <w:pPr>
        <w:tabs>
          <w:tab w:val="num" w:pos="3654"/>
        </w:tabs>
        <w:ind w:left="3654" w:hanging="360"/>
      </w:pPr>
      <w:rPr>
        <w:rFonts w:ascii="Symbol" w:hAnsi="Symbol" w:hint="default"/>
      </w:rPr>
    </w:lvl>
    <w:lvl w:ilvl="4" w:tplc="A0487736" w:tentative="1">
      <w:start w:val="1"/>
      <w:numFmt w:val="bullet"/>
      <w:lvlText w:val="o"/>
      <w:lvlJc w:val="left"/>
      <w:pPr>
        <w:tabs>
          <w:tab w:val="num" w:pos="4374"/>
        </w:tabs>
        <w:ind w:left="4374" w:hanging="360"/>
      </w:pPr>
      <w:rPr>
        <w:rFonts w:ascii="Courier New" w:hAnsi="Courier New" w:hint="default"/>
      </w:rPr>
    </w:lvl>
    <w:lvl w:ilvl="5" w:tplc="DBE8F5D2" w:tentative="1">
      <w:start w:val="1"/>
      <w:numFmt w:val="bullet"/>
      <w:lvlText w:val=""/>
      <w:lvlJc w:val="left"/>
      <w:pPr>
        <w:tabs>
          <w:tab w:val="num" w:pos="5094"/>
        </w:tabs>
        <w:ind w:left="5094" w:hanging="360"/>
      </w:pPr>
      <w:rPr>
        <w:rFonts w:ascii="Wingdings" w:hAnsi="Wingdings" w:hint="default"/>
      </w:rPr>
    </w:lvl>
    <w:lvl w:ilvl="6" w:tplc="1AD22A7A" w:tentative="1">
      <w:start w:val="1"/>
      <w:numFmt w:val="bullet"/>
      <w:lvlText w:val=""/>
      <w:lvlJc w:val="left"/>
      <w:pPr>
        <w:tabs>
          <w:tab w:val="num" w:pos="5814"/>
        </w:tabs>
        <w:ind w:left="5814" w:hanging="360"/>
      </w:pPr>
      <w:rPr>
        <w:rFonts w:ascii="Symbol" w:hAnsi="Symbol" w:hint="default"/>
      </w:rPr>
    </w:lvl>
    <w:lvl w:ilvl="7" w:tplc="E4D4319C" w:tentative="1">
      <w:start w:val="1"/>
      <w:numFmt w:val="bullet"/>
      <w:lvlText w:val="o"/>
      <w:lvlJc w:val="left"/>
      <w:pPr>
        <w:tabs>
          <w:tab w:val="num" w:pos="6534"/>
        </w:tabs>
        <w:ind w:left="6534" w:hanging="360"/>
      </w:pPr>
      <w:rPr>
        <w:rFonts w:ascii="Courier New" w:hAnsi="Courier New" w:hint="default"/>
      </w:rPr>
    </w:lvl>
    <w:lvl w:ilvl="8" w:tplc="9468FAFA" w:tentative="1">
      <w:start w:val="1"/>
      <w:numFmt w:val="bullet"/>
      <w:lvlText w:val=""/>
      <w:lvlJc w:val="left"/>
      <w:pPr>
        <w:tabs>
          <w:tab w:val="num" w:pos="7254"/>
        </w:tabs>
        <w:ind w:left="7254" w:hanging="360"/>
      </w:pPr>
      <w:rPr>
        <w:rFonts w:ascii="Wingdings" w:hAnsi="Wingdings" w:hint="default"/>
      </w:rPr>
    </w:lvl>
  </w:abstractNum>
  <w:abstractNum w:abstractNumId="30" w15:restartNumberingAfterBreak="0">
    <w:nsid w:val="3E075EEE"/>
    <w:multiLevelType w:val="hybridMultilevel"/>
    <w:tmpl w:val="0FB4E1EA"/>
    <w:lvl w:ilvl="0" w:tplc="FFFFFFFF">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0251B5D"/>
    <w:multiLevelType w:val="hybridMultilevel"/>
    <w:tmpl w:val="F918D02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453971A6"/>
    <w:multiLevelType w:val="hybridMultilevel"/>
    <w:tmpl w:val="82825A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667264C"/>
    <w:multiLevelType w:val="hybridMultilevel"/>
    <w:tmpl w:val="9D58B494"/>
    <w:lvl w:ilvl="0" w:tplc="C58AF376">
      <w:start w:val="1"/>
      <w:numFmt w:val="upperLetter"/>
      <w:lvlText w:val="%1."/>
      <w:lvlJc w:val="left"/>
      <w:pPr>
        <w:ind w:left="1800" w:hanging="360"/>
      </w:pPr>
      <w:rPr>
        <w:rFonts w:hint="default"/>
      </w:rPr>
    </w:lvl>
    <w:lvl w:ilvl="1" w:tplc="18090019" w:tentative="1">
      <w:start w:val="1"/>
      <w:numFmt w:val="lowerLetter"/>
      <w:lvlText w:val="%2."/>
      <w:lvlJc w:val="left"/>
      <w:pPr>
        <w:ind w:left="2520" w:hanging="360"/>
      </w:pPr>
    </w:lvl>
    <w:lvl w:ilvl="2" w:tplc="1809001B" w:tentative="1">
      <w:start w:val="1"/>
      <w:numFmt w:val="lowerRoman"/>
      <w:lvlText w:val="%3."/>
      <w:lvlJc w:val="right"/>
      <w:pPr>
        <w:ind w:left="3240" w:hanging="180"/>
      </w:pPr>
    </w:lvl>
    <w:lvl w:ilvl="3" w:tplc="1809000F" w:tentative="1">
      <w:start w:val="1"/>
      <w:numFmt w:val="decimal"/>
      <w:lvlText w:val="%4."/>
      <w:lvlJc w:val="left"/>
      <w:pPr>
        <w:ind w:left="3960" w:hanging="360"/>
      </w:pPr>
    </w:lvl>
    <w:lvl w:ilvl="4" w:tplc="18090019" w:tentative="1">
      <w:start w:val="1"/>
      <w:numFmt w:val="lowerLetter"/>
      <w:lvlText w:val="%5."/>
      <w:lvlJc w:val="left"/>
      <w:pPr>
        <w:ind w:left="4680" w:hanging="360"/>
      </w:pPr>
    </w:lvl>
    <w:lvl w:ilvl="5" w:tplc="1809001B" w:tentative="1">
      <w:start w:val="1"/>
      <w:numFmt w:val="lowerRoman"/>
      <w:lvlText w:val="%6."/>
      <w:lvlJc w:val="right"/>
      <w:pPr>
        <w:ind w:left="5400" w:hanging="180"/>
      </w:pPr>
    </w:lvl>
    <w:lvl w:ilvl="6" w:tplc="1809000F" w:tentative="1">
      <w:start w:val="1"/>
      <w:numFmt w:val="decimal"/>
      <w:lvlText w:val="%7."/>
      <w:lvlJc w:val="left"/>
      <w:pPr>
        <w:ind w:left="6120" w:hanging="360"/>
      </w:pPr>
    </w:lvl>
    <w:lvl w:ilvl="7" w:tplc="18090019" w:tentative="1">
      <w:start w:val="1"/>
      <w:numFmt w:val="lowerLetter"/>
      <w:lvlText w:val="%8."/>
      <w:lvlJc w:val="left"/>
      <w:pPr>
        <w:ind w:left="6840" w:hanging="360"/>
      </w:pPr>
    </w:lvl>
    <w:lvl w:ilvl="8" w:tplc="1809001B" w:tentative="1">
      <w:start w:val="1"/>
      <w:numFmt w:val="lowerRoman"/>
      <w:lvlText w:val="%9."/>
      <w:lvlJc w:val="right"/>
      <w:pPr>
        <w:ind w:left="7560" w:hanging="180"/>
      </w:pPr>
    </w:lvl>
  </w:abstractNum>
  <w:abstractNum w:abstractNumId="34" w15:restartNumberingAfterBreak="0">
    <w:nsid w:val="483F5631"/>
    <w:multiLevelType w:val="hybridMultilevel"/>
    <w:tmpl w:val="C7302D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91C7FDB"/>
    <w:multiLevelType w:val="hybridMultilevel"/>
    <w:tmpl w:val="382439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4B0662D0"/>
    <w:multiLevelType w:val="hybridMultilevel"/>
    <w:tmpl w:val="2D2073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24D2688"/>
    <w:multiLevelType w:val="hybridMultilevel"/>
    <w:tmpl w:val="712ABF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5CF1CBF"/>
    <w:multiLevelType w:val="hybridMultilevel"/>
    <w:tmpl w:val="013CC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675076D"/>
    <w:multiLevelType w:val="hybridMultilevel"/>
    <w:tmpl w:val="0298ED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5C2D74E8"/>
    <w:multiLevelType w:val="hybridMultilevel"/>
    <w:tmpl w:val="B5AAD8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5C6318E3"/>
    <w:multiLevelType w:val="hybridMultilevel"/>
    <w:tmpl w:val="2B4A2B76"/>
    <w:lvl w:ilvl="0" w:tplc="A7BA3B24">
      <w:start w:val="1"/>
      <w:numFmt w:val="upp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5D740239"/>
    <w:multiLevelType w:val="hybridMultilevel"/>
    <w:tmpl w:val="FFFFFFFF"/>
    <w:lvl w:ilvl="0" w:tplc="D7CC2414">
      <w:start w:val="1"/>
      <w:numFmt w:val="decimal"/>
      <w:lvlText w:val="%1."/>
      <w:lvlJc w:val="left"/>
      <w:pPr>
        <w:ind w:left="720" w:hanging="360"/>
      </w:pPr>
    </w:lvl>
    <w:lvl w:ilvl="1" w:tplc="83AE32F0">
      <w:start w:val="1"/>
      <w:numFmt w:val="lowerLetter"/>
      <w:lvlText w:val="%2."/>
      <w:lvlJc w:val="left"/>
      <w:pPr>
        <w:ind w:left="1440" w:hanging="360"/>
      </w:pPr>
    </w:lvl>
    <w:lvl w:ilvl="2" w:tplc="B16E655E">
      <w:start w:val="1"/>
      <w:numFmt w:val="lowerRoman"/>
      <w:lvlText w:val="%3."/>
      <w:lvlJc w:val="right"/>
      <w:pPr>
        <w:ind w:left="2160" w:hanging="180"/>
      </w:pPr>
    </w:lvl>
    <w:lvl w:ilvl="3" w:tplc="38E404B0">
      <w:start w:val="1"/>
      <w:numFmt w:val="decimal"/>
      <w:lvlText w:val="%4."/>
      <w:lvlJc w:val="left"/>
      <w:pPr>
        <w:ind w:left="2880" w:hanging="360"/>
      </w:pPr>
    </w:lvl>
    <w:lvl w:ilvl="4" w:tplc="29864706">
      <w:start w:val="1"/>
      <w:numFmt w:val="lowerLetter"/>
      <w:lvlText w:val="%5."/>
      <w:lvlJc w:val="left"/>
      <w:pPr>
        <w:ind w:left="3600" w:hanging="360"/>
      </w:pPr>
    </w:lvl>
    <w:lvl w:ilvl="5" w:tplc="26DE73CE">
      <w:start w:val="1"/>
      <w:numFmt w:val="lowerRoman"/>
      <w:lvlText w:val="%6."/>
      <w:lvlJc w:val="right"/>
      <w:pPr>
        <w:ind w:left="4320" w:hanging="180"/>
      </w:pPr>
    </w:lvl>
    <w:lvl w:ilvl="6" w:tplc="0D4C7C4E">
      <w:start w:val="1"/>
      <w:numFmt w:val="decimal"/>
      <w:lvlText w:val="%7."/>
      <w:lvlJc w:val="left"/>
      <w:pPr>
        <w:ind w:left="5040" w:hanging="360"/>
      </w:pPr>
    </w:lvl>
    <w:lvl w:ilvl="7" w:tplc="62BAE098">
      <w:start w:val="1"/>
      <w:numFmt w:val="lowerLetter"/>
      <w:lvlText w:val="%8."/>
      <w:lvlJc w:val="left"/>
      <w:pPr>
        <w:ind w:left="5760" w:hanging="360"/>
      </w:pPr>
    </w:lvl>
    <w:lvl w:ilvl="8" w:tplc="B60C6820">
      <w:start w:val="1"/>
      <w:numFmt w:val="lowerRoman"/>
      <w:lvlText w:val="%9."/>
      <w:lvlJc w:val="right"/>
      <w:pPr>
        <w:ind w:left="6480" w:hanging="180"/>
      </w:pPr>
    </w:lvl>
  </w:abstractNum>
  <w:abstractNum w:abstractNumId="43" w15:restartNumberingAfterBreak="0">
    <w:nsid w:val="5DBB253A"/>
    <w:multiLevelType w:val="hybridMultilevel"/>
    <w:tmpl w:val="98AEB3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7306EC3"/>
    <w:multiLevelType w:val="hybridMultilevel"/>
    <w:tmpl w:val="18A024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B97466D"/>
    <w:multiLevelType w:val="hybridMultilevel"/>
    <w:tmpl w:val="D890959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6BAA2492"/>
    <w:multiLevelType w:val="hybridMultilevel"/>
    <w:tmpl w:val="FFFFFFFF"/>
    <w:lvl w:ilvl="0" w:tplc="D7CC2414">
      <w:start w:val="1"/>
      <w:numFmt w:val="decimal"/>
      <w:lvlText w:val="%1."/>
      <w:lvlJc w:val="left"/>
      <w:pPr>
        <w:ind w:left="720" w:hanging="360"/>
      </w:pPr>
    </w:lvl>
    <w:lvl w:ilvl="1" w:tplc="83AE32F0">
      <w:start w:val="1"/>
      <w:numFmt w:val="lowerLetter"/>
      <w:lvlText w:val="%2."/>
      <w:lvlJc w:val="left"/>
      <w:pPr>
        <w:ind w:left="1440" w:hanging="360"/>
      </w:pPr>
    </w:lvl>
    <w:lvl w:ilvl="2" w:tplc="B16E655E">
      <w:start w:val="1"/>
      <w:numFmt w:val="lowerRoman"/>
      <w:lvlText w:val="%3."/>
      <w:lvlJc w:val="right"/>
      <w:pPr>
        <w:ind w:left="2160" w:hanging="180"/>
      </w:pPr>
    </w:lvl>
    <w:lvl w:ilvl="3" w:tplc="38E404B0">
      <w:start w:val="1"/>
      <w:numFmt w:val="decimal"/>
      <w:lvlText w:val="%4."/>
      <w:lvlJc w:val="left"/>
      <w:pPr>
        <w:ind w:left="2880" w:hanging="360"/>
      </w:pPr>
    </w:lvl>
    <w:lvl w:ilvl="4" w:tplc="29864706">
      <w:start w:val="1"/>
      <w:numFmt w:val="lowerLetter"/>
      <w:lvlText w:val="%5."/>
      <w:lvlJc w:val="left"/>
      <w:pPr>
        <w:ind w:left="3600" w:hanging="360"/>
      </w:pPr>
    </w:lvl>
    <w:lvl w:ilvl="5" w:tplc="26DE73CE">
      <w:start w:val="1"/>
      <w:numFmt w:val="lowerRoman"/>
      <w:lvlText w:val="%6."/>
      <w:lvlJc w:val="right"/>
      <w:pPr>
        <w:ind w:left="4320" w:hanging="180"/>
      </w:pPr>
    </w:lvl>
    <w:lvl w:ilvl="6" w:tplc="0D4C7C4E">
      <w:start w:val="1"/>
      <w:numFmt w:val="decimal"/>
      <w:lvlText w:val="%7."/>
      <w:lvlJc w:val="left"/>
      <w:pPr>
        <w:ind w:left="5040" w:hanging="360"/>
      </w:pPr>
    </w:lvl>
    <w:lvl w:ilvl="7" w:tplc="62BAE098">
      <w:start w:val="1"/>
      <w:numFmt w:val="lowerLetter"/>
      <w:lvlText w:val="%8."/>
      <w:lvlJc w:val="left"/>
      <w:pPr>
        <w:ind w:left="5760" w:hanging="360"/>
      </w:pPr>
    </w:lvl>
    <w:lvl w:ilvl="8" w:tplc="B60C6820">
      <w:start w:val="1"/>
      <w:numFmt w:val="lowerRoman"/>
      <w:lvlText w:val="%9."/>
      <w:lvlJc w:val="right"/>
      <w:pPr>
        <w:ind w:left="6480" w:hanging="180"/>
      </w:pPr>
    </w:lvl>
  </w:abstractNum>
  <w:abstractNum w:abstractNumId="47" w15:restartNumberingAfterBreak="0">
    <w:nsid w:val="72667970"/>
    <w:multiLevelType w:val="hybridMultilevel"/>
    <w:tmpl w:val="217C1506"/>
    <w:lvl w:ilvl="0" w:tplc="FC981A86">
      <w:start w:val="1"/>
      <w:numFmt w:val="bullet"/>
      <w:lvlText w:val=""/>
      <w:lvlJc w:val="left"/>
      <w:pPr>
        <w:tabs>
          <w:tab w:val="num" w:pos="1494"/>
        </w:tabs>
        <w:ind w:left="1494" w:hanging="360"/>
      </w:pPr>
      <w:rPr>
        <w:rFonts w:ascii="Wingdings" w:hAnsi="Wingdings" w:hint="default"/>
      </w:rPr>
    </w:lvl>
    <w:lvl w:ilvl="1" w:tplc="E586CFFC">
      <w:start w:val="1"/>
      <w:numFmt w:val="bullet"/>
      <w:lvlText w:val="o"/>
      <w:lvlJc w:val="left"/>
      <w:pPr>
        <w:tabs>
          <w:tab w:val="num" w:pos="2214"/>
        </w:tabs>
        <w:ind w:left="2214" w:hanging="360"/>
      </w:pPr>
      <w:rPr>
        <w:rFonts w:ascii="Courier New" w:hAnsi="Courier New" w:hint="default"/>
      </w:rPr>
    </w:lvl>
    <w:lvl w:ilvl="2" w:tplc="71ECF934" w:tentative="1">
      <w:start w:val="1"/>
      <w:numFmt w:val="bullet"/>
      <w:lvlText w:val=""/>
      <w:lvlJc w:val="left"/>
      <w:pPr>
        <w:tabs>
          <w:tab w:val="num" w:pos="2934"/>
        </w:tabs>
        <w:ind w:left="2934" w:hanging="360"/>
      </w:pPr>
      <w:rPr>
        <w:rFonts w:ascii="Wingdings" w:hAnsi="Wingdings" w:hint="default"/>
      </w:rPr>
    </w:lvl>
    <w:lvl w:ilvl="3" w:tplc="D3ECA59A" w:tentative="1">
      <w:start w:val="1"/>
      <w:numFmt w:val="bullet"/>
      <w:lvlText w:val=""/>
      <w:lvlJc w:val="left"/>
      <w:pPr>
        <w:tabs>
          <w:tab w:val="num" w:pos="3654"/>
        </w:tabs>
        <w:ind w:left="3654" w:hanging="360"/>
      </w:pPr>
      <w:rPr>
        <w:rFonts w:ascii="Symbol" w:hAnsi="Symbol" w:hint="default"/>
      </w:rPr>
    </w:lvl>
    <w:lvl w:ilvl="4" w:tplc="A0487736" w:tentative="1">
      <w:start w:val="1"/>
      <w:numFmt w:val="bullet"/>
      <w:lvlText w:val="o"/>
      <w:lvlJc w:val="left"/>
      <w:pPr>
        <w:tabs>
          <w:tab w:val="num" w:pos="4374"/>
        </w:tabs>
        <w:ind w:left="4374" w:hanging="360"/>
      </w:pPr>
      <w:rPr>
        <w:rFonts w:ascii="Courier New" w:hAnsi="Courier New" w:hint="default"/>
      </w:rPr>
    </w:lvl>
    <w:lvl w:ilvl="5" w:tplc="DBE8F5D2" w:tentative="1">
      <w:start w:val="1"/>
      <w:numFmt w:val="bullet"/>
      <w:lvlText w:val=""/>
      <w:lvlJc w:val="left"/>
      <w:pPr>
        <w:tabs>
          <w:tab w:val="num" w:pos="5094"/>
        </w:tabs>
        <w:ind w:left="5094" w:hanging="360"/>
      </w:pPr>
      <w:rPr>
        <w:rFonts w:ascii="Wingdings" w:hAnsi="Wingdings" w:hint="default"/>
      </w:rPr>
    </w:lvl>
    <w:lvl w:ilvl="6" w:tplc="1AD22A7A" w:tentative="1">
      <w:start w:val="1"/>
      <w:numFmt w:val="bullet"/>
      <w:lvlText w:val=""/>
      <w:lvlJc w:val="left"/>
      <w:pPr>
        <w:tabs>
          <w:tab w:val="num" w:pos="5814"/>
        </w:tabs>
        <w:ind w:left="5814" w:hanging="360"/>
      </w:pPr>
      <w:rPr>
        <w:rFonts w:ascii="Symbol" w:hAnsi="Symbol" w:hint="default"/>
      </w:rPr>
    </w:lvl>
    <w:lvl w:ilvl="7" w:tplc="E4D4319C" w:tentative="1">
      <w:start w:val="1"/>
      <w:numFmt w:val="bullet"/>
      <w:lvlText w:val="o"/>
      <w:lvlJc w:val="left"/>
      <w:pPr>
        <w:tabs>
          <w:tab w:val="num" w:pos="6534"/>
        </w:tabs>
        <w:ind w:left="6534" w:hanging="360"/>
      </w:pPr>
      <w:rPr>
        <w:rFonts w:ascii="Courier New" w:hAnsi="Courier New" w:hint="default"/>
      </w:rPr>
    </w:lvl>
    <w:lvl w:ilvl="8" w:tplc="9468FAFA" w:tentative="1">
      <w:start w:val="1"/>
      <w:numFmt w:val="bullet"/>
      <w:lvlText w:val=""/>
      <w:lvlJc w:val="left"/>
      <w:pPr>
        <w:tabs>
          <w:tab w:val="num" w:pos="7254"/>
        </w:tabs>
        <w:ind w:left="7254" w:hanging="360"/>
      </w:pPr>
      <w:rPr>
        <w:rFonts w:ascii="Wingdings" w:hAnsi="Wingdings" w:hint="default"/>
      </w:rPr>
    </w:lvl>
  </w:abstractNum>
  <w:abstractNum w:abstractNumId="48" w15:restartNumberingAfterBreak="0">
    <w:nsid w:val="78DF4FF3"/>
    <w:multiLevelType w:val="hybridMultilevel"/>
    <w:tmpl w:val="D1509D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0"/>
  </w:num>
  <w:num w:numId="2">
    <w:abstractNumId w:val="37"/>
  </w:num>
  <w:num w:numId="3">
    <w:abstractNumId w:val="36"/>
  </w:num>
  <w:num w:numId="4">
    <w:abstractNumId w:val="25"/>
  </w:num>
  <w:num w:numId="5">
    <w:abstractNumId w:val="21"/>
  </w:num>
  <w:num w:numId="6">
    <w:abstractNumId w:val="32"/>
  </w:num>
  <w:num w:numId="7">
    <w:abstractNumId w:val="22"/>
  </w:num>
  <w:num w:numId="8">
    <w:abstractNumId w:val="23"/>
  </w:num>
  <w:num w:numId="9">
    <w:abstractNumId w:val="26"/>
  </w:num>
  <w:num w:numId="10">
    <w:abstractNumId w:val="19"/>
  </w:num>
  <w:num w:numId="11">
    <w:abstractNumId w:val="24"/>
  </w:num>
  <w:num w:numId="12">
    <w:abstractNumId w:val="6"/>
  </w:num>
  <w:num w:numId="13">
    <w:abstractNumId w:val="38"/>
  </w:num>
  <w:num w:numId="14">
    <w:abstractNumId w:val="44"/>
  </w:num>
  <w:num w:numId="15">
    <w:abstractNumId w:val="27"/>
  </w:num>
  <w:num w:numId="16">
    <w:abstractNumId w:val="31"/>
  </w:num>
  <w:num w:numId="17">
    <w:abstractNumId w:val="45"/>
  </w:num>
  <w:num w:numId="18">
    <w:abstractNumId w:val="16"/>
  </w:num>
  <w:num w:numId="19">
    <w:abstractNumId w:val="1"/>
  </w:num>
  <w:num w:numId="20">
    <w:abstractNumId w:val="35"/>
  </w:num>
  <w:num w:numId="21">
    <w:abstractNumId w:val="2"/>
  </w:num>
  <w:num w:numId="22">
    <w:abstractNumId w:val="14"/>
  </w:num>
  <w:num w:numId="23">
    <w:abstractNumId w:val="12"/>
  </w:num>
  <w:num w:numId="24">
    <w:abstractNumId w:val="28"/>
  </w:num>
  <w:num w:numId="25">
    <w:abstractNumId w:val="34"/>
  </w:num>
  <w:num w:numId="26">
    <w:abstractNumId w:val="40"/>
  </w:num>
  <w:num w:numId="27">
    <w:abstractNumId w:val="43"/>
  </w:num>
  <w:num w:numId="28">
    <w:abstractNumId w:val="47"/>
  </w:num>
  <w:num w:numId="29">
    <w:abstractNumId w:val="18"/>
  </w:num>
  <w:num w:numId="30">
    <w:abstractNumId w:val="5"/>
  </w:num>
  <w:num w:numId="31">
    <w:abstractNumId w:val="3"/>
  </w:num>
  <w:num w:numId="32">
    <w:abstractNumId w:val="10"/>
  </w:num>
  <w:num w:numId="33">
    <w:abstractNumId w:val="0"/>
  </w:num>
  <w:num w:numId="34">
    <w:abstractNumId w:val="42"/>
  </w:num>
  <w:num w:numId="35">
    <w:abstractNumId w:val="9"/>
  </w:num>
  <w:num w:numId="36">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6"/>
  </w:num>
  <w:num w:numId="38">
    <w:abstractNumId w:val="48"/>
  </w:num>
  <w:num w:numId="39">
    <w:abstractNumId w:val="13"/>
  </w:num>
  <w:num w:numId="40">
    <w:abstractNumId w:val="39"/>
  </w:num>
  <w:num w:numId="41">
    <w:abstractNumId w:val="29"/>
  </w:num>
  <w:num w:numId="42">
    <w:abstractNumId w:val="7"/>
  </w:num>
  <w:num w:numId="43">
    <w:abstractNumId w:val="15"/>
  </w:num>
  <w:num w:numId="44">
    <w:abstractNumId w:val="41"/>
  </w:num>
  <w:num w:numId="45">
    <w:abstractNumId w:val="30"/>
  </w:num>
  <w:num w:numId="46">
    <w:abstractNumId w:val="8"/>
  </w:num>
  <w:num w:numId="47">
    <w:abstractNumId w:val="11"/>
  </w:num>
  <w:num w:numId="48">
    <w:abstractNumId w:val="33"/>
  </w:num>
  <w:num w:numId="49">
    <w:abstractNumId w:val="17"/>
  </w:num>
  <w:num w:numId="5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de-DE"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activeWritingStyle w:appName="MSWord" w:lang="de-DE" w:vendorID="64" w:dllVersion="0"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ShadeFormData/>
  <w:characterSpacingControl w:val="doNotCompress"/>
  <w:hdrShapeDefaults>
    <o:shapedefaults v:ext="edit" spidmax="118788"/>
    <o:shapelayout v:ext="edit">
      <o:idmap v:ext="edit" data="116"/>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IRF"/>
  </w:docVars>
  <w:rsids>
    <w:rsidRoot w:val="00C20993"/>
    <w:rsid w:val="00000804"/>
    <w:rsid w:val="00004E4A"/>
    <w:rsid w:val="00015C08"/>
    <w:rsid w:val="00017783"/>
    <w:rsid w:val="00026EBD"/>
    <w:rsid w:val="00031949"/>
    <w:rsid w:val="00032503"/>
    <w:rsid w:val="000376CA"/>
    <w:rsid w:val="0004278E"/>
    <w:rsid w:val="000433B1"/>
    <w:rsid w:val="000474B8"/>
    <w:rsid w:val="00052DC7"/>
    <w:rsid w:val="00054EF9"/>
    <w:rsid w:val="00055C8A"/>
    <w:rsid w:val="0005709F"/>
    <w:rsid w:val="00057E8A"/>
    <w:rsid w:val="00061A20"/>
    <w:rsid w:val="0006231B"/>
    <w:rsid w:val="00064B29"/>
    <w:rsid w:val="000655BA"/>
    <w:rsid w:val="00071450"/>
    <w:rsid w:val="0007365F"/>
    <w:rsid w:val="000737C0"/>
    <w:rsid w:val="00074158"/>
    <w:rsid w:val="00086BCE"/>
    <w:rsid w:val="000900D6"/>
    <w:rsid w:val="00095ECC"/>
    <w:rsid w:val="0009726D"/>
    <w:rsid w:val="000A07EC"/>
    <w:rsid w:val="000B2111"/>
    <w:rsid w:val="000B22A3"/>
    <w:rsid w:val="000B2B20"/>
    <w:rsid w:val="000B4054"/>
    <w:rsid w:val="000B6770"/>
    <w:rsid w:val="000C0175"/>
    <w:rsid w:val="000C384C"/>
    <w:rsid w:val="000C62C4"/>
    <w:rsid w:val="000D6405"/>
    <w:rsid w:val="000D6CCE"/>
    <w:rsid w:val="000D78E2"/>
    <w:rsid w:val="000E0DA8"/>
    <w:rsid w:val="000E4D81"/>
    <w:rsid w:val="000E756B"/>
    <w:rsid w:val="00105CFE"/>
    <w:rsid w:val="00116D54"/>
    <w:rsid w:val="00123628"/>
    <w:rsid w:val="001249FA"/>
    <w:rsid w:val="0012740D"/>
    <w:rsid w:val="00127984"/>
    <w:rsid w:val="00130FE3"/>
    <w:rsid w:val="00131CEE"/>
    <w:rsid w:val="0013661B"/>
    <w:rsid w:val="001462B8"/>
    <w:rsid w:val="00150C54"/>
    <w:rsid w:val="0015720D"/>
    <w:rsid w:val="00160190"/>
    <w:rsid w:val="00164E27"/>
    <w:rsid w:val="00166176"/>
    <w:rsid w:val="0017183D"/>
    <w:rsid w:val="00180F9A"/>
    <w:rsid w:val="00181E6C"/>
    <w:rsid w:val="001873A2"/>
    <w:rsid w:val="001874A4"/>
    <w:rsid w:val="001909E0"/>
    <w:rsid w:val="0019490C"/>
    <w:rsid w:val="00196023"/>
    <w:rsid w:val="001A2D3C"/>
    <w:rsid w:val="001A303D"/>
    <w:rsid w:val="001A7DAD"/>
    <w:rsid w:val="001B1225"/>
    <w:rsid w:val="001B33DB"/>
    <w:rsid w:val="001B4130"/>
    <w:rsid w:val="001B5138"/>
    <w:rsid w:val="001B6C1D"/>
    <w:rsid w:val="001C2E11"/>
    <w:rsid w:val="001C5537"/>
    <w:rsid w:val="001D15E1"/>
    <w:rsid w:val="001D4407"/>
    <w:rsid w:val="001D649C"/>
    <w:rsid w:val="001D7E7E"/>
    <w:rsid w:val="001E1272"/>
    <w:rsid w:val="001E23AC"/>
    <w:rsid w:val="001E2A55"/>
    <w:rsid w:val="001F16BA"/>
    <w:rsid w:val="001F3F70"/>
    <w:rsid w:val="001F6035"/>
    <w:rsid w:val="002009B2"/>
    <w:rsid w:val="00206DAD"/>
    <w:rsid w:val="00222576"/>
    <w:rsid w:val="00223622"/>
    <w:rsid w:val="002236F6"/>
    <w:rsid w:val="00231261"/>
    <w:rsid w:val="002337D9"/>
    <w:rsid w:val="00235D7F"/>
    <w:rsid w:val="002529EB"/>
    <w:rsid w:val="00253D94"/>
    <w:rsid w:val="0025617A"/>
    <w:rsid w:val="00271449"/>
    <w:rsid w:val="00275EC1"/>
    <w:rsid w:val="00277E44"/>
    <w:rsid w:val="002817A3"/>
    <w:rsid w:val="00281FCB"/>
    <w:rsid w:val="002867D7"/>
    <w:rsid w:val="002903ED"/>
    <w:rsid w:val="002A4909"/>
    <w:rsid w:val="002A6300"/>
    <w:rsid w:val="002B22BE"/>
    <w:rsid w:val="002C2DA2"/>
    <w:rsid w:val="002C7C30"/>
    <w:rsid w:val="002D38E2"/>
    <w:rsid w:val="002E44E6"/>
    <w:rsid w:val="002E553F"/>
    <w:rsid w:val="002E5AC8"/>
    <w:rsid w:val="002F3FC9"/>
    <w:rsid w:val="002F6323"/>
    <w:rsid w:val="002F6E78"/>
    <w:rsid w:val="00302CE9"/>
    <w:rsid w:val="00304337"/>
    <w:rsid w:val="003135DD"/>
    <w:rsid w:val="003219EE"/>
    <w:rsid w:val="00322297"/>
    <w:rsid w:val="00326863"/>
    <w:rsid w:val="00334125"/>
    <w:rsid w:val="00334FC1"/>
    <w:rsid w:val="0033630D"/>
    <w:rsid w:val="003371B5"/>
    <w:rsid w:val="00337D2C"/>
    <w:rsid w:val="003406E9"/>
    <w:rsid w:val="00352F46"/>
    <w:rsid w:val="003541E4"/>
    <w:rsid w:val="003643E4"/>
    <w:rsid w:val="00365DAE"/>
    <w:rsid w:val="00370380"/>
    <w:rsid w:val="00372828"/>
    <w:rsid w:val="00375564"/>
    <w:rsid w:val="00376145"/>
    <w:rsid w:val="003828B2"/>
    <w:rsid w:val="003879EB"/>
    <w:rsid w:val="003939E3"/>
    <w:rsid w:val="003A355F"/>
    <w:rsid w:val="003B1112"/>
    <w:rsid w:val="003B6D6A"/>
    <w:rsid w:val="003B7736"/>
    <w:rsid w:val="003C3F78"/>
    <w:rsid w:val="003C4334"/>
    <w:rsid w:val="003C6A9E"/>
    <w:rsid w:val="003D2C15"/>
    <w:rsid w:val="003D4A7A"/>
    <w:rsid w:val="003E247E"/>
    <w:rsid w:val="003E35C7"/>
    <w:rsid w:val="003E7757"/>
    <w:rsid w:val="003F44CE"/>
    <w:rsid w:val="00402055"/>
    <w:rsid w:val="00411BDF"/>
    <w:rsid w:val="0041765B"/>
    <w:rsid w:val="004242E9"/>
    <w:rsid w:val="00430D2A"/>
    <w:rsid w:val="00432901"/>
    <w:rsid w:val="00442114"/>
    <w:rsid w:val="00442F85"/>
    <w:rsid w:val="004444E8"/>
    <w:rsid w:val="00446589"/>
    <w:rsid w:val="004508BA"/>
    <w:rsid w:val="0045336F"/>
    <w:rsid w:val="004533E5"/>
    <w:rsid w:val="004535AB"/>
    <w:rsid w:val="00457051"/>
    <w:rsid w:val="00457332"/>
    <w:rsid w:val="0046158E"/>
    <w:rsid w:val="00466D6C"/>
    <w:rsid w:val="00472022"/>
    <w:rsid w:val="0047263F"/>
    <w:rsid w:val="0047520F"/>
    <w:rsid w:val="00475C22"/>
    <w:rsid w:val="0048225E"/>
    <w:rsid w:val="00483E7C"/>
    <w:rsid w:val="004900EF"/>
    <w:rsid w:val="00491953"/>
    <w:rsid w:val="00496095"/>
    <w:rsid w:val="004B3B7B"/>
    <w:rsid w:val="004B7376"/>
    <w:rsid w:val="004C00F5"/>
    <w:rsid w:val="004C0F60"/>
    <w:rsid w:val="004C1DBF"/>
    <w:rsid w:val="004C3088"/>
    <w:rsid w:val="004C6FCC"/>
    <w:rsid w:val="004D340A"/>
    <w:rsid w:val="004D5D73"/>
    <w:rsid w:val="004E5051"/>
    <w:rsid w:val="004E6D26"/>
    <w:rsid w:val="004F0391"/>
    <w:rsid w:val="00500DF8"/>
    <w:rsid w:val="00501460"/>
    <w:rsid w:val="005017F3"/>
    <w:rsid w:val="00503AF6"/>
    <w:rsid w:val="005125E3"/>
    <w:rsid w:val="005133CE"/>
    <w:rsid w:val="0051642D"/>
    <w:rsid w:val="005234D2"/>
    <w:rsid w:val="00525655"/>
    <w:rsid w:val="00527F05"/>
    <w:rsid w:val="00532AF4"/>
    <w:rsid w:val="00543370"/>
    <w:rsid w:val="00544AB2"/>
    <w:rsid w:val="00547A09"/>
    <w:rsid w:val="00552E5F"/>
    <w:rsid w:val="005532F6"/>
    <w:rsid w:val="00556454"/>
    <w:rsid w:val="0055786D"/>
    <w:rsid w:val="00562DE2"/>
    <w:rsid w:val="005636C5"/>
    <w:rsid w:val="005658DD"/>
    <w:rsid w:val="005704D8"/>
    <w:rsid w:val="00574762"/>
    <w:rsid w:val="00575A67"/>
    <w:rsid w:val="00576CAB"/>
    <w:rsid w:val="00587EF8"/>
    <w:rsid w:val="0059561B"/>
    <w:rsid w:val="005A1578"/>
    <w:rsid w:val="005A555B"/>
    <w:rsid w:val="005A7AEC"/>
    <w:rsid w:val="005B3A91"/>
    <w:rsid w:val="005B55C9"/>
    <w:rsid w:val="005B72D6"/>
    <w:rsid w:val="005C2CE6"/>
    <w:rsid w:val="005C49BE"/>
    <w:rsid w:val="005C5205"/>
    <w:rsid w:val="005C6F8C"/>
    <w:rsid w:val="005D0FF8"/>
    <w:rsid w:val="005D14B7"/>
    <w:rsid w:val="005D22A8"/>
    <w:rsid w:val="005D3345"/>
    <w:rsid w:val="005D6BA9"/>
    <w:rsid w:val="005E1A02"/>
    <w:rsid w:val="005E36D4"/>
    <w:rsid w:val="005E6A3F"/>
    <w:rsid w:val="005F5638"/>
    <w:rsid w:val="005F7EF0"/>
    <w:rsid w:val="00602ACA"/>
    <w:rsid w:val="00610F2C"/>
    <w:rsid w:val="0061660B"/>
    <w:rsid w:val="006166B1"/>
    <w:rsid w:val="006262AD"/>
    <w:rsid w:val="006310F8"/>
    <w:rsid w:val="006322BC"/>
    <w:rsid w:val="0063337F"/>
    <w:rsid w:val="00634E6F"/>
    <w:rsid w:val="00637935"/>
    <w:rsid w:val="00640883"/>
    <w:rsid w:val="00641A0A"/>
    <w:rsid w:val="00642EE1"/>
    <w:rsid w:val="006448D0"/>
    <w:rsid w:val="00647B6C"/>
    <w:rsid w:val="00650C4F"/>
    <w:rsid w:val="0065130C"/>
    <w:rsid w:val="00656747"/>
    <w:rsid w:val="00661844"/>
    <w:rsid w:val="00661933"/>
    <w:rsid w:val="00662A1C"/>
    <w:rsid w:val="006663E5"/>
    <w:rsid w:val="006801F4"/>
    <w:rsid w:val="00687B43"/>
    <w:rsid w:val="00691E10"/>
    <w:rsid w:val="006925ED"/>
    <w:rsid w:val="0069349F"/>
    <w:rsid w:val="00697E32"/>
    <w:rsid w:val="006A185E"/>
    <w:rsid w:val="006B1220"/>
    <w:rsid w:val="006B3EED"/>
    <w:rsid w:val="006C5F41"/>
    <w:rsid w:val="006C7BE4"/>
    <w:rsid w:val="006D297B"/>
    <w:rsid w:val="006E14CE"/>
    <w:rsid w:val="006E2F97"/>
    <w:rsid w:val="006E64BA"/>
    <w:rsid w:val="006E6C8E"/>
    <w:rsid w:val="006E7ECF"/>
    <w:rsid w:val="006F2769"/>
    <w:rsid w:val="00702DFF"/>
    <w:rsid w:val="00706B45"/>
    <w:rsid w:val="007072E8"/>
    <w:rsid w:val="0071143E"/>
    <w:rsid w:val="007229B7"/>
    <w:rsid w:val="007233E5"/>
    <w:rsid w:val="00736F4A"/>
    <w:rsid w:val="00740283"/>
    <w:rsid w:val="00740A47"/>
    <w:rsid w:val="00744EC1"/>
    <w:rsid w:val="0075592B"/>
    <w:rsid w:val="007612C5"/>
    <w:rsid w:val="0076191F"/>
    <w:rsid w:val="00763CDE"/>
    <w:rsid w:val="00763FDF"/>
    <w:rsid w:val="00764186"/>
    <w:rsid w:val="00764C35"/>
    <w:rsid w:val="00764E4C"/>
    <w:rsid w:val="00764F0E"/>
    <w:rsid w:val="00765C0B"/>
    <w:rsid w:val="00766571"/>
    <w:rsid w:val="00766A37"/>
    <w:rsid w:val="00767CDA"/>
    <w:rsid w:val="0077316B"/>
    <w:rsid w:val="00776525"/>
    <w:rsid w:val="00777697"/>
    <w:rsid w:val="007808B0"/>
    <w:rsid w:val="00783981"/>
    <w:rsid w:val="00785472"/>
    <w:rsid w:val="00786C22"/>
    <w:rsid w:val="00792667"/>
    <w:rsid w:val="007932BE"/>
    <w:rsid w:val="00794FD5"/>
    <w:rsid w:val="007A4FD3"/>
    <w:rsid w:val="007A64EB"/>
    <w:rsid w:val="007A6C0F"/>
    <w:rsid w:val="007B0B4C"/>
    <w:rsid w:val="007B1025"/>
    <w:rsid w:val="007C1293"/>
    <w:rsid w:val="007C68A5"/>
    <w:rsid w:val="007D7D92"/>
    <w:rsid w:val="007E42AD"/>
    <w:rsid w:val="007E4843"/>
    <w:rsid w:val="007F1746"/>
    <w:rsid w:val="007F6FBD"/>
    <w:rsid w:val="00801520"/>
    <w:rsid w:val="00803A90"/>
    <w:rsid w:val="008058FA"/>
    <w:rsid w:val="00810CA2"/>
    <w:rsid w:val="00811F93"/>
    <w:rsid w:val="0081323B"/>
    <w:rsid w:val="008163F3"/>
    <w:rsid w:val="00827516"/>
    <w:rsid w:val="00832408"/>
    <w:rsid w:val="00833F1C"/>
    <w:rsid w:val="00837A0F"/>
    <w:rsid w:val="00837B04"/>
    <w:rsid w:val="00843BF5"/>
    <w:rsid w:val="00846B19"/>
    <w:rsid w:val="00846F62"/>
    <w:rsid w:val="00854422"/>
    <w:rsid w:val="00857D0F"/>
    <w:rsid w:val="0086206D"/>
    <w:rsid w:val="00871EB2"/>
    <w:rsid w:val="00873843"/>
    <w:rsid w:val="00876058"/>
    <w:rsid w:val="008768D0"/>
    <w:rsid w:val="00893D0E"/>
    <w:rsid w:val="008A1940"/>
    <w:rsid w:val="008A1B9D"/>
    <w:rsid w:val="008A1EE6"/>
    <w:rsid w:val="008A2486"/>
    <w:rsid w:val="008A24BD"/>
    <w:rsid w:val="008B1C91"/>
    <w:rsid w:val="008B2DC0"/>
    <w:rsid w:val="008B6AE8"/>
    <w:rsid w:val="008B77D2"/>
    <w:rsid w:val="008B7810"/>
    <w:rsid w:val="008C3A83"/>
    <w:rsid w:val="008C3F12"/>
    <w:rsid w:val="008D0164"/>
    <w:rsid w:val="008D07FE"/>
    <w:rsid w:val="008D0CDD"/>
    <w:rsid w:val="008D3101"/>
    <w:rsid w:val="008D4AC5"/>
    <w:rsid w:val="008D5CEA"/>
    <w:rsid w:val="008D5FE0"/>
    <w:rsid w:val="008D64FB"/>
    <w:rsid w:val="008E0BCA"/>
    <w:rsid w:val="008E529D"/>
    <w:rsid w:val="008E5765"/>
    <w:rsid w:val="008E74E0"/>
    <w:rsid w:val="008F645D"/>
    <w:rsid w:val="008F6AFF"/>
    <w:rsid w:val="0090146D"/>
    <w:rsid w:val="00901A59"/>
    <w:rsid w:val="00901D8D"/>
    <w:rsid w:val="00902CA7"/>
    <w:rsid w:val="00906339"/>
    <w:rsid w:val="00911666"/>
    <w:rsid w:val="00914A03"/>
    <w:rsid w:val="00914B08"/>
    <w:rsid w:val="00921FC1"/>
    <w:rsid w:val="00924427"/>
    <w:rsid w:val="00925230"/>
    <w:rsid w:val="009261D5"/>
    <w:rsid w:val="00931F65"/>
    <w:rsid w:val="0094004B"/>
    <w:rsid w:val="009439BD"/>
    <w:rsid w:val="009471E7"/>
    <w:rsid w:val="009500A3"/>
    <w:rsid w:val="00957AD9"/>
    <w:rsid w:val="00960E71"/>
    <w:rsid w:val="00965026"/>
    <w:rsid w:val="009677EA"/>
    <w:rsid w:val="00970392"/>
    <w:rsid w:val="00973C4B"/>
    <w:rsid w:val="00980C22"/>
    <w:rsid w:val="00983563"/>
    <w:rsid w:val="00986BBA"/>
    <w:rsid w:val="00991EA8"/>
    <w:rsid w:val="0099212A"/>
    <w:rsid w:val="009931F7"/>
    <w:rsid w:val="00995BB7"/>
    <w:rsid w:val="009A3DBC"/>
    <w:rsid w:val="009B1024"/>
    <w:rsid w:val="009B4627"/>
    <w:rsid w:val="009B465C"/>
    <w:rsid w:val="009B77CF"/>
    <w:rsid w:val="009C5058"/>
    <w:rsid w:val="009D1AB0"/>
    <w:rsid w:val="009D1E51"/>
    <w:rsid w:val="009D5148"/>
    <w:rsid w:val="009E149C"/>
    <w:rsid w:val="009E25BD"/>
    <w:rsid w:val="009F2B41"/>
    <w:rsid w:val="009F2B5E"/>
    <w:rsid w:val="009F7F89"/>
    <w:rsid w:val="00A00FDA"/>
    <w:rsid w:val="00A03BF3"/>
    <w:rsid w:val="00A04DDC"/>
    <w:rsid w:val="00A13716"/>
    <w:rsid w:val="00A16EBF"/>
    <w:rsid w:val="00A2086C"/>
    <w:rsid w:val="00A22CC8"/>
    <w:rsid w:val="00A25E48"/>
    <w:rsid w:val="00A25FA0"/>
    <w:rsid w:val="00A32667"/>
    <w:rsid w:val="00A32D3E"/>
    <w:rsid w:val="00A37C91"/>
    <w:rsid w:val="00A41143"/>
    <w:rsid w:val="00A43943"/>
    <w:rsid w:val="00A43E22"/>
    <w:rsid w:val="00A4529F"/>
    <w:rsid w:val="00A455C9"/>
    <w:rsid w:val="00A457AF"/>
    <w:rsid w:val="00A520D8"/>
    <w:rsid w:val="00A52A75"/>
    <w:rsid w:val="00A5495C"/>
    <w:rsid w:val="00A66D42"/>
    <w:rsid w:val="00A7459B"/>
    <w:rsid w:val="00A777ED"/>
    <w:rsid w:val="00A8294B"/>
    <w:rsid w:val="00A84FA7"/>
    <w:rsid w:val="00A9164A"/>
    <w:rsid w:val="00A928F0"/>
    <w:rsid w:val="00A94216"/>
    <w:rsid w:val="00A97E4D"/>
    <w:rsid w:val="00AA1738"/>
    <w:rsid w:val="00AA4412"/>
    <w:rsid w:val="00AA7DE0"/>
    <w:rsid w:val="00AB04DB"/>
    <w:rsid w:val="00AB7843"/>
    <w:rsid w:val="00AC0E6C"/>
    <w:rsid w:val="00AC1CE2"/>
    <w:rsid w:val="00AC774F"/>
    <w:rsid w:val="00AD6119"/>
    <w:rsid w:val="00AE02FA"/>
    <w:rsid w:val="00AE0631"/>
    <w:rsid w:val="00AE2774"/>
    <w:rsid w:val="00AE3037"/>
    <w:rsid w:val="00AE5C2F"/>
    <w:rsid w:val="00AE6527"/>
    <w:rsid w:val="00AE6758"/>
    <w:rsid w:val="00AF144E"/>
    <w:rsid w:val="00AF281F"/>
    <w:rsid w:val="00B04E76"/>
    <w:rsid w:val="00B0576B"/>
    <w:rsid w:val="00B0715C"/>
    <w:rsid w:val="00B1436F"/>
    <w:rsid w:val="00B21A86"/>
    <w:rsid w:val="00B23CC2"/>
    <w:rsid w:val="00B2556D"/>
    <w:rsid w:val="00B25C97"/>
    <w:rsid w:val="00B260CD"/>
    <w:rsid w:val="00B30A36"/>
    <w:rsid w:val="00B320DA"/>
    <w:rsid w:val="00B353F4"/>
    <w:rsid w:val="00B443CE"/>
    <w:rsid w:val="00B44CC6"/>
    <w:rsid w:val="00B528A1"/>
    <w:rsid w:val="00B559F9"/>
    <w:rsid w:val="00B57346"/>
    <w:rsid w:val="00B60588"/>
    <w:rsid w:val="00B61A54"/>
    <w:rsid w:val="00B62BD3"/>
    <w:rsid w:val="00B7305A"/>
    <w:rsid w:val="00B7483F"/>
    <w:rsid w:val="00B74C54"/>
    <w:rsid w:val="00B8150D"/>
    <w:rsid w:val="00B93E63"/>
    <w:rsid w:val="00B9732F"/>
    <w:rsid w:val="00BA16AB"/>
    <w:rsid w:val="00BB49AC"/>
    <w:rsid w:val="00BD2AB1"/>
    <w:rsid w:val="00BD78E5"/>
    <w:rsid w:val="00BE1A5F"/>
    <w:rsid w:val="00BE2F88"/>
    <w:rsid w:val="00BE37D8"/>
    <w:rsid w:val="00BF0379"/>
    <w:rsid w:val="00BF66D4"/>
    <w:rsid w:val="00BF6EE3"/>
    <w:rsid w:val="00C001F9"/>
    <w:rsid w:val="00C045DC"/>
    <w:rsid w:val="00C05C44"/>
    <w:rsid w:val="00C1348A"/>
    <w:rsid w:val="00C17EB1"/>
    <w:rsid w:val="00C2071E"/>
    <w:rsid w:val="00C20993"/>
    <w:rsid w:val="00C25BCC"/>
    <w:rsid w:val="00C260E3"/>
    <w:rsid w:val="00C3224A"/>
    <w:rsid w:val="00C42ABC"/>
    <w:rsid w:val="00C573EB"/>
    <w:rsid w:val="00C613AB"/>
    <w:rsid w:val="00C62FB6"/>
    <w:rsid w:val="00C75346"/>
    <w:rsid w:val="00C80B22"/>
    <w:rsid w:val="00C81770"/>
    <w:rsid w:val="00C83012"/>
    <w:rsid w:val="00C8402B"/>
    <w:rsid w:val="00C8469D"/>
    <w:rsid w:val="00C9095F"/>
    <w:rsid w:val="00C90FA4"/>
    <w:rsid w:val="00C938AA"/>
    <w:rsid w:val="00C945F4"/>
    <w:rsid w:val="00C97DF9"/>
    <w:rsid w:val="00CA15B9"/>
    <w:rsid w:val="00CA1E59"/>
    <w:rsid w:val="00CA2185"/>
    <w:rsid w:val="00CB2680"/>
    <w:rsid w:val="00CB3A4A"/>
    <w:rsid w:val="00CB630C"/>
    <w:rsid w:val="00CB7F24"/>
    <w:rsid w:val="00CC23B3"/>
    <w:rsid w:val="00CC28AB"/>
    <w:rsid w:val="00CC490D"/>
    <w:rsid w:val="00CC6326"/>
    <w:rsid w:val="00CD16D8"/>
    <w:rsid w:val="00CE056E"/>
    <w:rsid w:val="00CE4C66"/>
    <w:rsid w:val="00CE6031"/>
    <w:rsid w:val="00CF1DA6"/>
    <w:rsid w:val="00CF2613"/>
    <w:rsid w:val="00CF4AB6"/>
    <w:rsid w:val="00CF5C8B"/>
    <w:rsid w:val="00CF7BE8"/>
    <w:rsid w:val="00D00844"/>
    <w:rsid w:val="00D041EC"/>
    <w:rsid w:val="00D05518"/>
    <w:rsid w:val="00D062A5"/>
    <w:rsid w:val="00D073F1"/>
    <w:rsid w:val="00D140AB"/>
    <w:rsid w:val="00D17DDD"/>
    <w:rsid w:val="00D21408"/>
    <w:rsid w:val="00D22CE4"/>
    <w:rsid w:val="00D23122"/>
    <w:rsid w:val="00D26C81"/>
    <w:rsid w:val="00D32A8C"/>
    <w:rsid w:val="00D33B90"/>
    <w:rsid w:val="00D34AEF"/>
    <w:rsid w:val="00D467E6"/>
    <w:rsid w:val="00D5028F"/>
    <w:rsid w:val="00D5666A"/>
    <w:rsid w:val="00D57919"/>
    <w:rsid w:val="00D64647"/>
    <w:rsid w:val="00D65C04"/>
    <w:rsid w:val="00D71D43"/>
    <w:rsid w:val="00D7317F"/>
    <w:rsid w:val="00D73CC3"/>
    <w:rsid w:val="00D76EEC"/>
    <w:rsid w:val="00D80412"/>
    <w:rsid w:val="00D84085"/>
    <w:rsid w:val="00D86AF5"/>
    <w:rsid w:val="00D97587"/>
    <w:rsid w:val="00DB2C56"/>
    <w:rsid w:val="00DC35E2"/>
    <w:rsid w:val="00DC513D"/>
    <w:rsid w:val="00DD01BB"/>
    <w:rsid w:val="00DD329D"/>
    <w:rsid w:val="00DE1561"/>
    <w:rsid w:val="00DE67DA"/>
    <w:rsid w:val="00DE76DB"/>
    <w:rsid w:val="00DE780E"/>
    <w:rsid w:val="00DF3470"/>
    <w:rsid w:val="00DF5458"/>
    <w:rsid w:val="00E00BF8"/>
    <w:rsid w:val="00E06EC3"/>
    <w:rsid w:val="00E130FE"/>
    <w:rsid w:val="00E14399"/>
    <w:rsid w:val="00E24D98"/>
    <w:rsid w:val="00E2743B"/>
    <w:rsid w:val="00E33478"/>
    <w:rsid w:val="00E361D1"/>
    <w:rsid w:val="00E36C0E"/>
    <w:rsid w:val="00E40AF3"/>
    <w:rsid w:val="00E41A13"/>
    <w:rsid w:val="00E42749"/>
    <w:rsid w:val="00E50463"/>
    <w:rsid w:val="00E53DC3"/>
    <w:rsid w:val="00E55C87"/>
    <w:rsid w:val="00E73831"/>
    <w:rsid w:val="00E73F84"/>
    <w:rsid w:val="00E76BC7"/>
    <w:rsid w:val="00E77306"/>
    <w:rsid w:val="00E86269"/>
    <w:rsid w:val="00E87A28"/>
    <w:rsid w:val="00E92DD1"/>
    <w:rsid w:val="00EA5D87"/>
    <w:rsid w:val="00EA621B"/>
    <w:rsid w:val="00EA6AB9"/>
    <w:rsid w:val="00EA6D3B"/>
    <w:rsid w:val="00EB1824"/>
    <w:rsid w:val="00EB1D3E"/>
    <w:rsid w:val="00EB22A0"/>
    <w:rsid w:val="00EB2878"/>
    <w:rsid w:val="00EC031E"/>
    <w:rsid w:val="00EC230F"/>
    <w:rsid w:val="00EC37F6"/>
    <w:rsid w:val="00EC743C"/>
    <w:rsid w:val="00ED58C6"/>
    <w:rsid w:val="00ED74FF"/>
    <w:rsid w:val="00EE4433"/>
    <w:rsid w:val="00EE653F"/>
    <w:rsid w:val="00EE7CA2"/>
    <w:rsid w:val="00EF361A"/>
    <w:rsid w:val="00EF3A27"/>
    <w:rsid w:val="00EF5A2E"/>
    <w:rsid w:val="00F06807"/>
    <w:rsid w:val="00F073FC"/>
    <w:rsid w:val="00F13A7B"/>
    <w:rsid w:val="00F16C87"/>
    <w:rsid w:val="00F17C78"/>
    <w:rsid w:val="00F20A4E"/>
    <w:rsid w:val="00F2269E"/>
    <w:rsid w:val="00F23BAE"/>
    <w:rsid w:val="00F24392"/>
    <w:rsid w:val="00F27864"/>
    <w:rsid w:val="00F30A8C"/>
    <w:rsid w:val="00F32B13"/>
    <w:rsid w:val="00F3390D"/>
    <w:rsid w:val="00F347A0"/>
    <w:rsid w:val="00F37D0C"/>
    <w:rsid w:val="00F416A6"/>
    <w:rsid w:val="00F43F6B"/>
    <w:rsid w:val="00F51F03"/>
    <w:rsid w:val="00F61CB1"/>
    <w:rsid w:val="00F640F9"/>
    <w:rsid w:val="00F66454"/>
    <w:rsid w:val="00F666C3"/>
    <w:rsid w:val="00F80837"/>
    <w:rsid w:val="00F80A0C"/>
    <w:rsid w:val="00F83139"/>
    <w:rsid w:val="00F86539"/>
    <w:rsid w:val="00F87E3B"/>
    <w:rsid w:val="00F93B53"/>
    <w:rsid w:val="00F94A9D"/>
    <w:rsid w:val="00F95774"/>
    <w:rsid w:val="00F96655"/>
    <w:rsid w:val="00F97DAA"/>
    <w:rsid w:val="00FA7EF5"/>
    <w:rsid w:val="00FB1178"/>
    <w:rsid w:val="00FB2664"/>
    <w:rsid w:val="00FB5AB1"/>
    <w:rsid w:val="00FB69F5"/>
    <w:rsid w:val="00FB7DB7"/>
    <w:rsid w:val="00FC3B71"/>
    <w:rsid w:val="00FD26C4"/>
    <w:rsid w:val="00FE2B44"/>
    <w:rsid w:val="00FE4EC9"/>
    <w:rsid w:val="00FF35C3"/>
    <w:rsid w:val="00FF45D3"/>
    <w:rsid w:val="00FF78E1"/>
    <w:rsid w:val="00FF7F6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8788"/>
    <o:shapelayout v:ext="edit">
      <o:idmap v:ext="edit" data="1"/>
    </o:shapelayout>
  </w:shapeDefaults>
  <w:decimalSymbol w:val="."/>
  <w:listSeparator w:val=","/>
  <w14:docId w14:val="16A6B3CE"/>
  <w15:docId w15:val="{850DF36F-0C16-435E-96E3-4D9EED883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B5138"/>
    <w:rPr>
      <w:sz w:val="24"/>
      <w:szCs w:val="24"/>
      <w:lang w:eastAsia="en-US"/>
    </w:rPr>
  </w:style>
  <w:style w:type="paragraph" w:styleId="Heading1">
    <w:name w:val="heading 1"/>
    <w:basedOn w:val="Normal"/>
    <w:next w:val="Normal"/>
    <w:link w:val="Heading1Char"/>
    <w:qFormat/>
    <w:rsid w:val="002817A3"/>
    <w:pPr>
      <w:keepNext/>
      <w:spacing w:before="240" w:after="60"/>
      <w:outlineLvl w:val="0"/>
    </w:pPr>
    <w:rPr>
      <w:rFonts w:ascii="Cambria" w:hAnsi="Cambria"/>
      <w:b/>
      <w:bCs/>
      <w:kern w:val="32"/>
      <w:sz w:val="32"/>
      <w:szCs w:val="32"/>
      <w:lang w:val="x-none" w:eastAsia="x-none"/>
    </w:rPr>
  </w:style>
  <w:style w:type="paragraph" w:styleId="Heading3">
    <w:name w:val="heading 3"/>
    <w:basedOn w:val="Normal"/>
    <w:next w:val="Normal"/>
    <w:link w:val="Heading3Char"/>
    <w:semiHidden/>
    <w:unhideWhenUsed/>
    <w:qFormat/>
    <w:rsid w:val="00032503"/>
    <w:pPr>
      <w:keepNext/>
      <w:keepLines/>
      <w:spacing w:before="40"/>
      <w:outlineLvl w:val="2"/>
    </w:pPr>
    <w:rPr>
      <w:rFonts w:asciiTheme="majorHAnsi" w:eastAsiaTheme="majorEastAsia" w:hAnsiTheme="majorHAnsi" w:cstheme="majorBidi"/>
      <w:color w:val="243F60" w:themeColor="accent1" w:themeShade="7F"/>
    </w:rPr>
  </w:style>
  <w:style w:type="paragraph" w:styleId="Heading4">
    <w:name w:val="heading 4"/>
    <w:basedOn w:val="Normal"/>
    <w:next w:val="Normal"/>
    <w:link w:val="Heading4Char"/>
    <w:semiHidden/>
    <w:unhideWhenUsed/>
    <w:qFormat/>
    <w:rsid w:val="008B2DC0"/>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F831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4D5D73"/>
    <w:pPr>
      <w:tabs>
        <w:tab w:val="center" w:pos="4844"/>
        <w:tab w:val="right" w:pos="9689"/>
      </w:tabs>
    </w:pPr>
    <w:rPr>
      <w:lang w:val="x-none" w:eastAsia="x-none"/>
    </w:rPr>
  </w:style>
  <w:style w:type="character" w:customStyle="1" w:styleId="HeaderChar">
    <w:name w:val="Header Char"/>
    <w:link w:val="Header"/>
    <w:rsid w:val="004D5D73"/>
    <w:rPr>
      <w:sz w:val="24"/>
      <w:szCs w:val="24"/>
    </w:rPr>
  </w:style>
  <w:style w:type="paragraph" w:styleId="Footer">
    <w:name w:val="footer"/>
    <w:basedOn w:val="Normal"/>
    <w:link w:val="FooterChar"/>
    <w:uiPriority w:val="99"/>
    <w:rsid w:val="004D5D73"/>
    <w:pPr>
      <w:tabs>
        <w:tab w:val="center" w:pos="4844"/>
        <w:tab w:val="right" w:pos="9689"/>
      </w:tabs>
    </w:pPr>
    <w:rPr>
      <w:lang w:val="x-none" w:eastAsia="x-none"/>
    </w:rPr>
  </w:style>
  <w:style w:type="character" w:customStyle="1" w:styleId="FooterChar">
    <w:name w:val="Footer Char"/>
    <w:link w:val="Footer"/>
    <w:uiPriority w:val="99"/>
    <w:rsid w:val="004D5D73"/>
    <w:rPr>
      <w:sz w:val="24"/>
      <w:szCs w:val="24"/>
    </w:rPr>
  </w:style>
  <w:style w:type="table" w:styleId="Table3Deffects3">
    <w:name w:val="Table 3D effects 3"/>
    <w:basedOn w:val="TableNormal"/>
    <w:rsid w:val="00B25C97"/>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Caption">
    <w:name w:val="caption"/>
    <w:aliases w:val="CaptionCFMU"/>
    <w:basedOn w:val="Normal"/>
    <w:next w:val="Normal"/>
    <w:link w:val="CaptionChar"/>
    <w:qFormat/>
    <w:rsid w:val="005C2CE6"/>
    <w:rPr>
      <w:b/>
      <w:bCs/>
      <w:sz w:val="20"/>
      <w:szCs w:val="20"/>
    </w:rPr>
  </w:style>
  <w:style w:type="character" w:customStyle="1" w:styleId="Heading1Char">
    <w:name w:val="Heading 1 Char"/>
    <w:link w:val="Heading1"/>
    <w:rsid w:val="002817A3"/>
    <w:rPr>
      <w:rFonts w:ascii="Cambria" w:eastAsia="Times New Roman" w:hAnsi="Cambria" w:cs="Times New Roman"/>
      <w:b/>
      <w:bCs/>
      <w:kern w:val="32"/>
      <w:sz w:val="32"/>
      <w:szCs w:val="32"/>
    </w:rPr>
  </w:style>
  <w:style w:type="paragraph" w:styleId="DocumentMap">
    <w:name w:val="Document Map"/>
    <w:basedOn w:val="Normal"/>
    <w:link w:val="DocumentMapChar"/>
    <w:rsid w:val="00A32667"/>
    <w:rPr>
      <w:rFonts w:ascii="Tahoma" w:hAnsi="Tahoma"/>
      <w:sz w:val="16"/>
      <w:szCs w:val="16"/>
      <w:lang w:val="x-none" w:eastAsia="x-none"/>
    </w:rPr>
  </w:style>
  <w:style w:type="character" w:customStyle="1" w:styleId="DocumentMapChar">
    <w:name w:val="Document Map Char"/>
    <w:link w:val="DocumentMap"/>
    <w:rsid w:val="00A32667"/>
    <w:rPr>
      <w:rFonts w:ascii="Tahoma" w:hAnsi="Tahoma" w:cs="Tahoma"/>
      <w:sz w:val="16"/>
      <w:szCs w:val="16"/>
    </w:rPr>
  </w:style>
  <w:style w:type="character" w:customStyle="1" w:styleId="apple-style-span">
    <w:name w:val="apple-style-span"/>
    <w:basedOn w:val="DefaultParagraphFont"/>
    <w:rsid w:val="00A32667"/>
  </w:style>
  <w:style w:type="character" w:styleId="Hyperlink">
    <w:name w:val="Hyperlink"/>
    <w:uiPriority w:val="99"/>
    <w:unhideWhenUsed/>
    <w:rsid w:val="00A32667"/>
    <w:rPr>
      <w:color w:val="0000FF"/>
      <w:u w:val="single"/>
    </w:rPr>
  </w:style>
  <w:style w:type="paragraph" w:styleId="HTMLPreformatted">
    <w:name w:val="HTML Preformatted"/>
    <w:basedOn w:val="Normal"/>
    <w:link w:val="HTMLPreformattedChar"/>
    <w:uiPriority w:val="99"/>
    <w:unhideWhenUsed/>
    <w:rsid w:val="00A326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PreformattedChar">
    <w:name w:val="HTML Preformatted Char"/>
    <w:link w:val="HTMLPreformatted"/>
    <w:uiPriority w:val="99"/>
    <w:rsid w:val="00A32667"/>
    <w:rPr>
      <w:rFonts w:ascii="Courier New" w:hAnsi="Courier New" w:cs="Courier New"/>
    </w:rPr>
  </w:style>
  <w:style w:type="character" w:customStyle="1" w:styleId="apple-converted-space">
    <w:name w:val="apple-converted-space"/>
    <w:basedOn w:val="DefaultParagraphFont"/>
    <w:rsid w:val="004900EF"/>
  </w:style>
  <w:style w:type="paragraph" w:styleId="BalloonText">
    <w:name w:val="Balloon Text"/>
    <w:basedOn w:val="Normal"/>
    <w:link w:val="BalloonTextChar"/>
    <w:rsid w:val="00A7459B"/>
    <w:rPr>
      <w:rFonts w:ascii="Tahoma" w:hAnsi="Tahoma"/>
      <w:sz w:val="16"/>
      <w:szCs w:val="16"/>
      <w:lang w:val="x-none" w:eastAsia="x-none"/>
    </w:rPr>
  </w:style>
  <w:style w:type="character" w:customStyle="1" w:styleId="BalloonTextChar">
    <w:name w:val="Balloon Text Char"/>
    <w:link w:val="BalloonText"/>
    <w:rsid w:val="00A7459B"/>
    <w:rPr>
      <w:rFonts w:ascii="Tahoma" w:hAnsi="Tahoma" w:cs="Tahoma"/>
      <w:sz w:val="16"/>
      <w:szCs w:val="16"/>
    </w:rPr>
  </w:style>
  <w:style w:type="paragraph" w:customStyle="1" w:styleId="Table">
    <w:name w:val="Table"/>
    <w:basedOn w:val="Normal"/>
    <w:rsid w:val="0006231B"/>
    <w:pPr>
      <w:snapToGrid w:val="0"/>
      <w:spacing w:before="120"/>
      <w:jc w:val="both"/>
    </w:pPr>
    <w:rPr>
      <w:rFonts w:eastAsia="Calibri"/>
      <w:lang w:val="en-US"/>
    </w:rPr>
  </w:style>
  <w:style w:type="paragraph" w:styleId="z-TopofForm">
    <w:name w:val="HTML Top of Form"/>
    <w:basedOn w:val="Normal"/>
    <w:next w:val="Normal"/>
    <w:link w:val="z-TopofFormChar"/>
    <w:hidden/>
    <w:rsid w:val="00491953"/>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rsid w:val="00491953"/>
    <w:rPr>
      <w:rFonts w:ascii="Arial" w:hAnsi="Arial" w:cs="Arial"/>
      <w:vanish/>
      <w:sz w:val="16"/>
      <w:szCs w:val="16"/>
      <w:lang w:eastAsia="en-US"/>
    </w:rPr>
  </w:style>
  <w:style w:type="paragraph" w:styleId="z-BottomofForm">
    <w:name w:val="HTML Bottom of Form"/>
    <w:basedOn w:val="Normal"/>
    <w:next w:val="Normal"/>
    <w:link w:val="z-BottomofFormChar"/>
    <w:hidden/>
    <w:rsid w:val="00491953"/>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rsid w:val="00491953"/>
    <w:rPr>
      <w:rFonts w:ascii="Arial" w:hAnsi="Arial" w:cs="Arial"/>
      <w:vanish/>
      <w:sz w:val="16"/>
      <w:szCs w:val="16"/>
      <w:lang w:eastAsia="en-US"/>
    </w:rPr>
  </w:style>
  <w:style w:type="character" w:styleId="CommentReference">
    <w:name w:val="annotation reference"/>
    <w:basedOn w:val="DefaultParagraphFont"/>
    <w:rsid w:val="003F44CE"/>
    <w:rPr>
      <w:sz w:val="16"/>
      <w:szCs w:val="16"/>
    </w:rPr>
  </w:style>
  <w:style w:type="paragraph" w:styleId="CommentText">
    <w:name w:val="annotation text"/>
    <w:basedOn w:val="Normal"/>
    <w:link w:val="CommentTextChar"/>
    <w:rsid w:val="003F44CE"/>
    <w:rPr>
      <w:sz w:val="20"/>
      <w:szCs w:val="20"/>
    </w:rPr>
  </w:style>
  <w:style w:type="character" w:customStyle="1" w:styleId="CommentTextChar">
    <w:name w:val="Comment Text Char"/>
    <w:basedOn w:val="DefaultParagraphFont"/>
    <w:link w:val="CommentText"/>
    <w:rsid w:val="003F44CE"/>
    <w:rPr>
      <w:lang w:eastAsia="en-US"/>
    </w:rPr>
  </w:style>
  <w:style w:type="paragraph" w:styleId="CommentSubject">
    <w:name w:val="annotation subject"/>
    <w:basedOn w:val="CommentText"/>
    <w:next w:val="CommentText"/>
    <w:link w:val="CommentSubjectChar"/>
    <w:rsid w:val="003F44CE"/>
    <w:rPr>
      <w:b/>
      <w:bCs/>
    </w:rPr>
  </w:style>
  <w:style w:type="character" w:customStyle="1" w:styleId="CommentSubjectChar">
    <w:name w:val="Comment Subject Char"/>
    <w:basedOn w:val="CommentTextChar"/>
    <w:link w:val="CommentSubject"/>
    <w:rsid w:val="003F44CE"/>
    <w:rPr>
      <w:b/>
      <w:bCs/>
      <w:lang w:eastAsia="en-US"/>
    </w:rPr>
  </w:style>
  <w:style w:type="paragraph" w:styleId="FootnoteText">
    <w:name w:val="footnote text"/>
    <w:aliases w:val="Footnote text,Schriftart: 9 pt,Schriftart: 10 pt,Schriftart: 8 pt Char Char,Schriftart: 8 pt,single space,FOOTNOTES,fn,ADB,pod carou"/>
    <w:basedOn w:val="Normal"/>
    <w:link w:val="FootnoteTextChar"/>
    <w:unhideWhenUsed/>
    <w:qFormat/>
    <w:rsid w:val="00C81770"/>
    <w:rPr>
      <w:sz w:val="20"/>
      <w:szCs w:val="20"/>
    </w:rPr>
  </w:style>
  <w:style w:type="character" w:customStyle="1" w:styleId="FootnoteTextChar">
    <w:name w:val="Footnote Text Char"/>
    <w:aliases w:val="Footnote text Char,Schriftart: 9 pt Char,Schriftart: 10 pt Char,Schriftart: 8 pt Char Char Char,Schriftart: 8 pt Char,single space Char,FOOTNOTES Char,fn Char,ADB Char,pod carou Char"/>
    <w:basedOn w:val="DefaultParagraphFont"/>
    <w:link w:val="FootnoteText"/>
    <w:qFormat/>
    <w:rsid w:val="00C81770"/>
    <w:rPr>
      <w:lang w:eastAsia="en-US"/>
    </w:rPr>
  </w:style>
  <w:style w:type="character" w:styleId="FootnoteReference">
    <w:name w:val="footnote reference"/>
    <w:basedOn w:val="DefaultParagraphFont"/>
    <w:unhideWhenUsed/>
    <w:qFormat/>
    <w:rsid w:val="00C81770"/>
    <w:rPr>
      <w:vertAlign w:val="superscript"/>
    </w:rPr>
  </w:style>
  <w:style w:type="paragraph" w:styleId="ListParagraph">
    <w:name w:val="List Paragraph"/>
    <w:basedOn w:val="Normal"/>
    <w:link w:val="ListParagraphChar"/>
    <w:uiPriority w:val="34"/>
    <w:qFormat/>
    <w:rsid w:val="001F16BA"/>
    <w:pPr>
      <w:ind w:left="720"/>
      <w:contextualSpacing/>
    </w:pPr>
  </w:style>
  <w:style w:type="paragraph" w:styleId="Revision">
    <w:name w:val="Revision"/>
    <w:hidden/>
    <w:uiPriority w:val="99"/>
    <w:semiHidden/>
    <w:rsid w:val="00D97587"/>
    <w:rPr>
      <w:sz w:val="24"/>
      <w:szCs w:val="24"/>
      <w:lang w:eastAsia="en-US"/>
    </w:rPr>
  </w:style>
  <w:style w:type="paragraph" w:styleId="NormalWeb">
    <w:name w:val="Normal (Web)"/>
    <w:basedOn w:val="Normal"/>
    <w:uiPriority w:val="99"/>
    <w:semiHidden/>
    <w:unhideWhenUsed/>
    <w:rsid w:val="00CC28AB"/>
    <w:pPr>
      <w:spacing w:before="100" w:beforeAutospacing="1" w:after="100" w:afterAutospacing="1"/>
    </w:pPr>
    <w:rPr>
      <w:lang w:eastAsia="en-GB"/>
    </w:rPr>
  </w:style>
  <w:style w:type="character" w:customStyle="1" w:styleId="ListParagraphChar">
    <w:name w:val="List Paragraph Char"/>
    <w:link w:val="ListParagraph"/>
    <w:uiPriority w:val="34"/>
    <w:locked/>
    <w:rsid w:val="001B1225"/>
    <w:rPr>
      <w:sz w:val="24"/>
      <w:szCs w:val="24"/>
      <w:lang w:eastAsia="en-US"/>
    </w:rPr>
  </w:style>
  <w:style w:type="character" w:customStyle="1" w:styleId="Heading3Char">
    <w:name w:val="Heading 3 Char"/>
    <w:basedOn w:val="DefaultParagraphFont"/>
    <w:link w:val="Heading3"/>
    <w:semiHidden/>
    <w:rsid w:val="00032503"/>
    <w:rPr>
      <w:rFonts w:asciiTheme="majorHAnsi" w:eastAsiaTheme="majorEastAsia" w:hAnsiTheme="majorHAnsi" w:cstheme="majorBidi"/>
      <w:color w:val="243F60" w:themeColor="accent1" w:themeShade="7F"/>
      <w:sz w:val="24"/>
      <w:szCs w:val="24"/>
      <w:lang w:eastAsia="en-US"/>
    </w:rPr>
  </w:style>
  <w:style w:type="character" w:customStyle="1" w:styleId="Heading4Char">
    <w:name w:val="Heading 4 Char"/>
    <w:basedOn w:val="DefaultParagraphFont"/>
    <w:link w:val="Heading4"/>
    <w:semiHidden/>
    <w:rsid w:val="008B2DC0"/>
    <w:rPr>
      <w:rFonts w:asciiTheme="majorHAnsi" w:eastAsiaTheme="majorEastAsia" w:hAnsiTheme="majorHAnsi" w:cstheme="majorBidi"/>
      <w:i/>
      <w:iCs/>
      <w:color w:val="365F91" w:themeColor="accent1" w:themeShade="BF"/>
      <w:sz w:val="24"/>
      <w:szCs w:val="24"/>
      <w:lang w:eastAsia="en-US"/>
    </w:rPr>
  </w:style>
  <w:style w:type="table" w:styleId="PlainTable3">
    <w:name w:val="Plain Table 3"/>
    <w:basedOn w:val="TableNormal"/>
    <w:uiPriority w:val="43"/>
    <w:rsid w:val="00691E10"/>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ListTable6Colorful">
    <w:name w:val="List Table 6 Colorful"/>
    <w:basedOn w:val="TableNormal"/>
    <w:uiPriority w:val="51"/>
    <w:rsid w:val="00691E10"/>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1">
    <w:name w:val="Grid Table 4 Accent 1"/>
    <w:basedOn w:val="TableNormal"/>
    <w:uiPriority w:val="49"/>
    <w:rsid w:val="00A43943"/>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customStyle="1" w:styleId="CaptionChar">
    <w:name w:val="Caption Char"/>
    <w:aliases w:val="CaptionCFMU Char"/>
    <w:basedOn w:val="DefaultParagraphFont"/>
    <w:link w:val="Caption"/>
    <w:rsid w:val="000737C0"/>
    <w:rPr>
      <w:b/>
      <w:bCs/>
      <w:lang w:eastAsia="en-US"/>
    </w:rPr>
  </w:style>
  <w:style w:type="character" w:styleId="Strong">
    <w:name w:val="Strong"/>
    <w:basedOn w:val="DefaultParagraphFont"/>
    <w:uiPriority w:val="22"/>
    <w:qFormat/>
    <w:rsid w:val="00500DF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535094">
      <w:bodyDiv w:val="1"/>
      <w:marLeft w:val="0"/>
      <w:marRight w:val="0"/>
      <w:marTop w:val="0"/>
      <w:marBottom w:val="0"/>
      <w:divBdr>
        <w:top w:val="none" w:sz="0" w:space="0" w:color="auto"/>
        <w:left w:val="none" w:sz="0" w:space="0" w:color="auto"/>
        <w:bottom w:val="none" w:sz="0" w:space="0" w:color="auto"/>
        <w:right w:val="none" w:sz="0" w:space="0" w:color="auto"/>
      </w:divBdr>
      <w:divsChild>
        <w:div w:id="25251641">
          <w:marLeft w:val="0"/>
          <w:marRight w:val="0"/>
          <w:marTop w:val="0"/>
          <w:marBottom w:val="0"/>
          <w:divBdr>
            <w:top w:val="none" w:sz="0" w:space="0" w:color="auto"/>
            <w:left w:val="none" w:sz="0" w:space="0" w:color="auto"/>
            <w:bottom w:val="none" w:sz="0" w:space="0" w:color="auto"/>
            <w:right w:val="none" w:sz="0" w:space="0" w:color="auto"/>
          </w:divBdr>
        </w:div>
        <w:div w:id="1246380540">
          <w:marLeft w:val="0"/>
          <w:marRight w:val="0"/>
          <w:marTop w:val="0"/>
          <w:marBottom w:val="0"/>
          <w:divBdr>
            <w:top w:val="none" w:sz="0" w:space="0" w:color="auto"/>
            <w:left w:val="none" w:sz="0" w:space="0" w:color="auto"/>
            <w:bottom w:val="none" w:sz="0" w:space="0" w:color="auto"/>
            <w:right w:val="none" w:sz="0" w:space="0" w:color="auto"/>
          </w:divBdr>
        </w:div>
      </w:divsChild>
    </w:div>
    <w:div w:id="162012955">
      <w:bodyDiv w:val="1"/>
      <w:marLeft w:val="0"/>
      <w:marRight w:val="0"/>
      <w:marTop w:val="0"/>
      <w:marBottom w:val="0"/>
      <w:divBdr>
        <w:top w:val="none" w:sz="0" w:space="0" w:color="auto"/>
        <w:left w:val="none" w:sz="0" w:space="0" w:color="auto"/>
        <w:bottom w:val="none" w:sz="0" w:space="0" w:color="auto"/>
        <w:right w:val="none" w:sz="0" w:space="0" w:color="auto"/>
      </w:divBdr>
    </w:div>
    <w:div w:id="331493994">
      <w:bodyDiv w:val="1"/>
      <w:marLeft w:val="0"/>
      <w:marRight w:val="0"/>
      <w:marTop w:val="0"/>
      <w:marBottom w:val="0"/>
      <w:divBdr>
        <w:top w:val="none" w:sz="0" w:space="0" w:color="auto"/>
        <w:left w:val="none" w:sz="0" w:space="0" w:color="auto"/>
        <w:bottom w:val="none" w:sz="0" w:space="0" w:color="auto"/>
        <w:right w:val="none" w:sz="0" w:space="0" w:color="auto"/>
      </w:divBdr>
    </w:div>
    <w:div w:id="424305832">
      <w:bodyDiv w:val="1"/>
      <w:marLeft w:val="0"/>
      <w:marRight w:val="0"/>
      <w:marTop w:val="0"/>
      <w:marBottom w:val="0"/>
      <w:divBdr>
        <w:top w:val="none" w:sz="0" w:space="0" w:color="auto"/>
        <w:left w:val="none" w:sz="0" w:space="0" w:color="auto"/>
        <w:bottom w:val="none" w:sz="0" w:space="0" w:color="auto"/>
        <w:right w:val="none" w:sz="0" w:space="0" w:color="auto"/>
      </w:divBdr>
    </w:div>
    <w:div w:id="510919766">
      <w:bodyDiv w:val="1"/>
      <w:marLeft w:val="0"/>
      <w:marRight w:val="0"/>
      <w:marTop w:val="0"/>
      <w:marBottom w:val="0"/>
      <w:divBdr>
        <w:top w:val="none" w:sz="0" w:space="0" w:color="auto"/>
        <w:left w:val="none" w:sz="0" w:space="0" w:color="auto"/>
        <w:bottom w:val="none" w:sz="0" w:space="0" w:color="auto"/>
        <w:right w:val="none" w:sz="0" w:space="0" w:color="auto"/>
      </w:divBdr>
      <w:divsChild>
        <w:div w:id="56052278">
          <w:marLeft w:val="0"/>
          <w:marRight w:val="0"/>
          <w:marTop w:val="0"/>
          <w:marBottom w:val="0"/>
          <w:divBdr>
            <w:top w:val="none" w:sz="0" w:space="0" w:color="auto"/>
            <w:left w:val="none" w:sz="0" w:space="0" w:color="auto"/>
            <w:bottom w:val="none" w:sz="0" w:space="0" w:color="auto"/>
            <w:right w:val="none" w:sz="0" w:space="0" w:color="auto"/>
          </w:divBdr>
        </w:div>
      </w:divsChild>
    </w:div>
    <w:div w:id="518786412">
      <w:bodyDiv w:val="1"/>
      <w:marLeft w:val="0"/>
      <w:marRight w:val="0"/>
      <w:marTop w:val="0"/>
      <w:marBottom w:val="0"/>
      <w:divBdr>
        <w:top w:val="none" w:sz="0" w:space="0" w:color="auto"/>
        <w:left w:val="none" w:sz="0" w:space="0" w:color="auto"/>
        <w:bottom w:val="none" w:sz="0" w:space="0" w:color="auto"/>
        <w:right w:val="none" w:sz="0" w:space="0" w:color="auto"/>
      </w:divBdr>
      <w:divsChild>
        <w:div w:id="595868702">
          <w:marLeft w:val="0"/>
          <w:marRight w:val="0"/>
          <w:marTop w:val="0"/>
          <w:marBottom w:val="0"/>
          <w:divBdr>
            <w:top w:val="none" w:sz="0" w:space="0" w:color="auto"/>
            <w:left w:val="none" w:sz="0" w:space="0" w:color="auto"/>
            <w:bottom w:val="none" w:sz="0" w:space="0" w:color="auto"/>
            <w:right w:val="none" w:sz="0" w:space="0" w:color="auto"/>
          </w:divBdr>
        </w:div>
        <w:div w:id="1757626887">
          <w:marLeft w:val="0"/>
          <w:marRight w:val="0"/>
          <w:marTop w:val="0"/>
          <w:marBottom w:val="0"/>
          <w:divBdr>
            <w:top w:val="none" w:sz="0" w:space="0" w:color="auto"/>
            <w:left w:val="none" w:sz="0" w:space="0" w:color="auto"/>
            <w:bottom w:val="none" w:sz="0" w:space="0" w:color="auto"/>
            <w:right w:val="none" w:sz="0" w:space="0" w:color="auto"/>
          </w:divBdr>
        </w:div>
      </w:divsChild>
    </w:div>
    <w:div w:id="522135601">
      <w:bodyDiv w:val="1"/>
      <w:marLeft w:val="0"/>
      <w:marRight w:val="0"/>
      <w:marTop w:val="0"/>
      <w:marBottom w:val="0"/>
      <w:divBdr>
        <w:top w:val="none" w:sz="0" w:space="0" w:color="auto"/>
        <w:left w:val="none" w:sz="0" w:space="0" w:color="auto"/>
        <w:bottom w:val="none" w:sz="0" w:space="0" w:color="auto"/>
        <w:right w:val="none" w:sz="0" w:space="0" w:color="auto"/>
      </w:divBdr>
    </w:div>
    <w:div w:id="538510973">
      <w:bodyDiv w:val="1"/>
      <w:marLeft w:val="0"/>
      <w:marRight w:val="0"/>
      <w:marTop w:val="0"/>
      <w:marBottom w:val="0"/>
      <w:divBdr>
        <w:top w:val="none" w:sz="0" w:space="0" w:color="auto"/>
        <w:left w:val="none" w:sz="0" w:space="0" w:color="auto"/>
        <w:bottom w:val="none" w:sz="0" w:space="0" w:color="auto"/>
        <w:right w:val="none" w:sz="0" w:space="0" w:color="auto"/>
      </w:divBdr>
    </w:div>
    <w:div w:id="610361738">
      <w:bodyDiv w:val="1"/>
      <w:marLeft w:val="0"/>
      <w:marRight w:val="0"/>
      <w:marTop w:val="0"/>
      <w:marBottom w:val="0"/>
      <w:divBdr>
        <w:top w:val="none" w:sz="0" w:space="0" w:color="auto"/>
        <w:left w:val="none" w:sz="0" w:space="0" w:color="auto"/>
        <w:bottom w:val="none" w:sz="0" w:space="0" w:color="auto"/>
        <w:right w:val="none" w:sz="0" w:space="0" w:color="auto"/>
      </w:divBdr>
      <w:divsChild>
        <w:div w:id="258802058">
          <w:marLeft w:val="0"/>
          <w:marRight w:val="0"/>
          <w:marTop w:val="0"/>
          <w:marBottom w:val="0"/>
          <w:divBdr>
            <w:top w:val="none" w:sz="0" w:space="0" w:color="auto"/>
            <w:left w:val="none" w:sz="0" w:space="0" w:color="auto"/>
            <w:bottom w:val="none" w:sz="0" w:space="0" w:color="auto"/>
            <w:right w:val="none" w:sz="0" w:space="0" w:color="auto"/>
          </w:divBdr>
        </w:div>
        <w:div w:id="545604433">
          <w:marLeft w:val="0"/>
          <w:marRight w:val="0"/>
          <w:marTop w:val="0"/>
          <w:marBottom w:val="0"/>
          <w:divBdr>
            <w:top w:val="none" w:sz="0" w:space="0" w:color="auto"/>
            <w:left w:val="none" w:sz="0" w:space="0" w:color="auto"/>
            <w:bottom w:val="none" w:sz="0" w:space="0" w:color="auto"/>
            <w:right w:val="none" w:sz="0" w:space="0" w:color="auto"/>
          </w:divBdr>
        </w:div>
      </w:divsChild>
    </w:div>
    <w:div w:id="759716929">
      <w:bodyDiv w:val="1"/>
      <w:marLeft w:val="0"/>
      <w:marRight w:val="0"/>
      <w:marTop w:val="0"/>
      <w:marBottom w:val="0"/>
      <w:divBdr>
        <w:top w:val="none" w:sz="0" w:space="0" w:color="auto"/>
        <w:left w:val="none" w:sz="0" w:space="0" w:color="auto"/>
        <w:bottom w:val="none" w:sz="0" w:space="0" w:color="auto"/>
        <w:right w:val="none" w:sz="0" w:space="0" w:color="auto"/>
      </w:divBdr>
      <w:divsChild>
        <w:div w:id="943919809">
          <w:marLeft w:val="0"/>
          <w:marRight w:val="0"/>
          <w:marTop w:val="0"/>
          <w:marBottom w:val="0"/>
          <w:divBdr>
            <w:top w:val="none" w:sz="0" w:space="0" w:color="auto"/>
            <w:left w:val="none" w:sz="0" w:space="0" w:color="auto"/>
            <w:bottom w:val="none" w:sz="0" w:space="0" w:color="auto"/>
            <w:right w:val="none" w:sz="0" w:space="0" w:color="auto"/>
          </w:divBdr>
        </w:div>
        <w:div w:id="1925649951">
          <w:marLeft w:val="0"/>
          <w:marRight w:val="0"/>
          <w:marTop w:val="0"/>
          <w:marBottom w:val="0"/>
          <w:divBdr>
            <w:top w:val="none" w:sz="0" w:space="0" w:color="auto"/>
            <w:left w:val="none" w:sz="0" w:space="0" w:color="auto"/>
            <w:bottom w:val="none" w:sz="0" w:space="0" w:color="auto"/>
            <w:right w:val="none" w:sz="0" w:space="0" w:color="auto"/>
          </w:divBdr>
        </w:div>
      </w:divsChild>
    </w:div>
    <w:div w:id="945845927">
      <w:bodyDiv w:val="1"/>
      <w:marLeft w:val="0"/>
      <w:marRight w:val="0"/>
      <w:marTop w:val="0"/>
      <w:marBottom w:val="0"/>
      <w:divBdr>
        <w:top w:val="none" w:sz="0" w:space="0" w:color="auto"/>
        <w:left w:val="none" w:sz="0" w:space="0" w:color="auto"/>
        <w:bottom w:val="none" w:sz="0" w:space="0" w:color="auto"/>
        <w:right w:val="none" w:sz="0" w:space="0" w:color="auto"/>
      </w:divBdr>
    </w:div>
    <w:div w:id="1078820861">
      <w:bodyDiv w:val="1"/>
      <w:marLeft w:val="0"/>
      <w:marRight w:val="0"/>
      <w:marTop w:val="0"/>
      <w:marBottom w:val="0"/>
      <w:divBdr>
        <w:top w:val="none" w:sz="0" w:space="0" w:color="auto"/>
        <w:left w:val="none" w:sz="0" w:space="0" w:color="auto"/>
        <w:bottom w:val="none" w:sz="0" w:space="0" w:color="auto"/>
        <w:right w:val="none" w:sz="0" w:space="0" w:color="auto"/>
      </w:divBdr>
    </w:div>
    <w:div w:id="1082918265">
      <w:bodyDiv w:val="1"/>
      <w:marLeft w:val="0"/>
      <w:marRight w:val="0"/>
      <w:marTop w:val="0"/>
      <w:marBottom w:val="0"/>
      <w:divBdr>
        <w:top w:val="none" w:sz="0" w:space="0" w:color="auto"/>
        <w:left w:val="none" w:sz="0" w:space="0" w:color="auto"/>
        <w:bottom w:val="none" w:sz="0" w:space="0" w:color="auto"/>
        <w:right w:val="none" w:sz="0" w:space="0" w:color="auto"/>
      </w:divBdr>
      <w:divsChild>
        <w:div w:id="1575236957">
          <w:marLeft w:val="0"/>
          <w:marRight w:val="0"/>
          <w:marTop w:val="0"/>
          <w:marBottom w:val="0"/>
          <w:divBdr>
            <w:top w:val="none" w:sz="0" w:space="0" w:color="auto"/>
            <w:left w:val="none" w:sz="0" w:space="0" w:color="auto"/>
            <w:bottom w:val="none" w:sz="0" w:space="0" w:color="auto"/>
            <w:right w:val="none" w:sz="0" w:space="0" w:color="auto"/>
          </w:divBdr>
        </w:div>
      </w:divsChild>
    </w:div>
    <w:div w:id="1166360210">
      <w:bodyDiv w:val="1"/>
      <w:marLeft w:val="0"/>
      <w:marRight w:val="0"/>
      <w:marTop w:val="0"/>
      <w:marBottom w:val="0"/>
      <w:divBdr>
        <w:top w:val="none" w:sz="0" w:space="0" w:color="auto"/>
        <w:left w:val="none" w:sz="0" w:space="0" w:color="auto"/>
        <w:bottom w:val="none" w:sz="0" w:space="0" w:color="auto"/>
        <w:right w:val="none" w:sz="0" w:space="0" w:color="auto"/>
      </w:divBdr>
    </w:div>
    <w:div w:id="1223171438">
      <w:bodyDiv w:val="1"/>
      <w:marLeft w:val="0"/>
      <w:marRight w:val="0"/>
      <w:marTop w:val="0"/>
      <w:marBottom w:val="0"/>
      <w:divBdr>
        <w:top w:val="none" w:sz="0" w:space="0" w:color="auto"/>
        <w:left w:val="none" w:sz="0" w:space="0" w:color="auto"/>
        <w:bottom w:val="none" w:sz="0" w:space="0" w:color="auto"/>
        <w:right w:val="none" w:sz="0" w:space="0" w:color="auto"/>
      </w:divBdr>
      <w:divsChild>
        <w:div w:id="1085955195">
          <w:marLeft w:val="0"/>
          <w:marRight w:val="0"/>
          <w:marTop w:val="0"/>
          <w:marBottom w:val="0"/>
          <w:divBdr>
            <w:top w:val="none" w:sz="0" w:space="0" w:color="auto"/>
            <w:left w:val="none" w:sz="0" w:space="0" w:color="auto"/>
            <w:bottom w:val="none" w:sz="0" w:space="0" w:color="auto"/>
            <w:right w:val="none" w:sz="0" w:space="0" w:color="auto"/>
          </w:divBdr>
        </w:div>
        <w:div w:id="2054234883">
          <w:marLeft w:val="0"/>
          <w:marRight w:val="0"/>
          <w:marTop w:val="0"/>
          <w:marBottom w:val="0"/>
          <w:divBdr>
            <w:top w:val="none" w:sz="0" w:space="0" w:color="auto"/>
            <w:left w:val="none" w:sz="0" w:space="0" w:color="auto"/>
            <w:bottom w:val="none" w:sz="0" w:space="0" w:color="auto"/>
            <w:right w:val="none" w:sz="0" w:space="0" w:color="auto"/>
          </w:divBdr>
        </w:div>
      </w:divsChild>
    </w:div>
    <w:div w:id="1229220944">
      <w:bodyDiv w:val="1"/>
      <w:marLeft w:val="0"/>
      <w:marRight w:val="0"/>
      <w:marTop w:val="0"/>
      <w:marBottom w:val="0"/>
      <w:divBdr>
        <w:top w:val="none" w:sz="0" w:space="0" w:color="auto"/>
        <w:left w:val="none" w:sz="0" w:space="0" w:color="auto"/>
        <w:bottom w:val="none" w:sz="0" w:space="0" w:color="auto"/>
        <w:right w:val="none" w:sz="0" w:space="0" w:color="auto"/>
      </w:divBdr>
    </w:div>
    <w:div w:id="1326543557">
      <w:bodyDiv w:val="1"/>
      <w:marLeft w:val="0"/>
      <w:marRight w:val="0"/>
      <w:marTop w:val="0"/>
      <w:marBottom w:val="0"/>
      <w:divBdr>
        <w:top w:val="none" w:sz="0" w:space="0" w:color="auto"/>
        <w:left w:val="none" w:sz="0" w:space="0" w:color="auto"/>
        <w:bottom w:val="none" w:sz="0" w:space="0" w:color="auto"/>
        <w:right w:val="none" w:sz="0" w:space="0" w:color="auto"/>
      </w:divBdr>
    </w:div>
    <w:div w:id="1362511179">
      <w:bodyDiv w:val="1"/>
      <w:marLeft w:val="0"/>
      <w:marRight w:val="0"/>
      <w:marTop w:val="0"/>
      <w:marBottom w:val="0"/>
      <w:divBdr>
        <w:top w:val="none" w:sz="0" w:space="0" w:color="auto"/>
        <w:left w:val="none" w:sz="0" w:space="0" w:color="auto"/>
        <w:bottom w:val="none" w:sz="0" w:space="0" w:color="auto"/>
        <w:right w:val="none" w:sz="0" w:space="0" w:color="auto"/>
      </w:divBdr>
      <w:divsChild>
        <w:div w:id="1239512982">
          <w:marLeft w:val="0"/>
          <w:marRight w:val="0"/>
          <w:marTop w:val="0"/>
          <w:marBottom w:val="0"/>
          <w:divBdr>
            <w:top w:val="none" w:sz="0" w:space="0" w:color="auto"/>
            <w:left w:val="none" w:sz="0" w:space="0" w:color="auto"/>
            <w:bottom w:val="none" w:sz="0" w:space="0" w:color="auto"/>
            <w:right w:val="none" w:sz="0" w:space="0" w:color="auto"/>
          </w:divBdr>
        </w:div>
        <w:div w:id="1638104091">
          <w:marLeft w:val="0"/>
          <w:marRight w:val="0"/>
          <w:marTop w:val="0"/>
          <w:marBottom w:val="0"/>
          <w:divBdr>
            <w:top w:val="none" w:sz="0" w:space="0" w:color="auto"/>
            <w:left w:val="none" w:sz="0" w:space="0" w:color="auto"/>
            <w:bottom w:val="none" w:sz="0" w:space="0" w:color="auto"/>
            <w:right w:val="none" w:sz="0" w:space="0" w:color="auto"/>
          </w:divBdr>
        </w:div>
      </w:divsChild>
    </w:div>
    <w:div w:id="1383208576">
      <w:bodyDiv w:val="1"/>
      <w:marLeft w:val="0"/>
      <w:marRight w:val="0"/>
      <w:marTop w:val="0"/>
      <w:marBottom w:val="0"/>
      <w:divBdr>
        <w:top w:val="none" w:sz="0" w:space="0" w:color="auto"/>
        <w:left w:val="none" w:sz="0" w:space="0" w:color="auto"/>
        <w:bottom w:val="none" w:sz="0" w:space="0" w:color="auto"/>
        <w:right w:val="none" w:sz="0" w:space="0" w:color="auto"/>
      </w:divBdr>
    </w:div>
    <w:div w:id="1393239699">
      <w:bodyDiv w:val="1"/>
      <w:marLeft w:val="0"/>
      <w:marRight w:val="0"/>
      <w:marTop w:val="0"/>
      <w:marBottom w:val="0"/>
      <w:divBdr>
        <w:top w:val="none" w:sz="0" w:space="0" w:color="auto"/>
        <w:left w:val="none" w:sz="0" w:space="0" w:color="auto"/>
        <w:bottom w:val="none" w:sz="0" w:space="0" w:color="auto"/>
        <w:right w:val="none" w:sz="0" w:space="0" w:color="auto"/>
      </w:divBdr>
    </w:div>
    <w:div w:id="1425539876">
      <w:bodyDiv w:val="1"/>
      <w:marLeft w:val="0"/>
      <w:marRight w:val="0"/>
      <w:marTop w:val="0"/>
      <w:marBottom w:val="0"/>
      <w:divBdr>
        <w:top w:val="none" w:sz="0" w:space="0" w:color="auto"/>
        <w:left w:val="none" w:sz="0" w:space="0" w:color="auto"/>
        <w:bottom w:val="none" w:sz="0" w:space="0" w:color="auto"/>
        <w:right w:val="none" w:sz="0" w:space="0" w:color="auto"/>
      </w:divBdr>
    </w:div>
    <w:div w:id="1623222533">
      <w:bodyDiv w:val="1"/>
      <w:marLeft w:val="0"/>
      <w:marRight w:val="0"/>
      <w:marTop w:val="0"/>
      <w:marBottom w:val="0"/>
      <w:divBdr>
        <w:top w:val="none" w:sz="0" w:space="0" w:color="auto"/>
        <w:left w:val="none" w:sz="0" w:space="0" w:color="auto"/>
        <w:bottom w:val="none" w:sz="0" w:space="0" w:color="auto"/>
        <w:right w:val="none" w:sz="0" w:space="0" w:color="auto"/>
      </w:divBdr>
    </w:div>
    <w:div w:id="1695500877">
      <w:bodyDiv w:val="1"/>
      <w:marLeft w:val="0"/>
      <w:marRight w:val="0"/>
      <w:marTop w:val="0"/>
      <w:marBottom w:val="0"/>
      <w:divBdr>
        <w:top w:val="none" w:sz="0" w:space="0" w:color="auto"/>
        <w:left w:val="none" w:sz="0" w:space="0" w:color="auto"/>
        <w:bottom w:val="none" w:sz="0" w:space="0" w:color="auto"/>
        <w:right w:val="none" w:sz="0" w:space="0" w:color="auto"/>
      </w:divBdr>
      <w:divsChild>
        <w:div w:id="1188640928">
          <w:marLeft w:val="0"/>
          <w:marRight w:val="0"/>
          <w:marTop w:val="0"/>
          <w:marBottom w:val="0"/>
          <w:divBdr>
            <w:top w:val="none" w:sz="0" w:space="0" w:color="auto"/>
            <w:left w:val="none" w:sz="0" w:space="0" w:color="auto"/>
            <w:bottom w:val="none" w:sz="0" w:space="0" w:color="auto"/>
            <w:right w:val="none" w:sz="0" w:space="0" w:color="auto"/>
          </w:divBdr>
        </w:div>
        <w:div w:id="1340617887">
          <w:marLeft w:val="0"/>
          <w:marRight w:val="0"/>
          <w:marTop w:val="0"/>
          <w:marBottom w:val="0"/>
          <w:divBdr>
            <w:top w:val="none" w:sz="0" w:space="0" w:color="auto"/>
            <w:left w:val="none" w:sz="0" w:space="0" w:color="auto"/>
            <w:bottom w:val="none" w:sz="0" w:space="0" w:color="auto"/>
            <w:right w:val="none" w:sz="0" w:space="0" w:color="auto"/>
          </w:divBdr>
        </w:div>
      </w:divsChild>
    </w:div>
    <w:div w:id="1710454509">
      <w:bodyDiv w:val="1"/>
      <w:marLeft w:val="0"/>
      <w:marRight w:val="0"/>
      <w:marTop w:val="0"/>
      <w:marBottom w:val="0"/>
      <w:divBdr>
        <w:top w:val="none" w:sz="0" w:space="0" w:color="auto"/>
        <w:left w:val="none" w:sz="0" w:space="0" w:color="auto"/>
        <w:bottom w:val="none" w:sz="0" w:space="0" w:color="auto"/>
        <w:right w:val="none" w:sz="0" w:space="0" w:color="auto"/>
      </w:divBdr>
    </w:div>
    <w:div w:id="1927225606">
      <w:bodyDiv w:val="1"/>
      <w:marLeft w:val="0"/>
      <w:marRight w:val="0"/>
      <w:marTop w:val="0"/>
      <w:marBottom w:val="0"/>
      <w:divBdr>
        <w:top w:val="none" w:sz="0" w:space="0" w:color="auto"/>
        <w:left w:val="none" w:sz="0" w:space="0" w:color="auto"/>
        <w:bottom w:val="none" w:sz="0" w:space="0" w:color="auto"/>
        <w:right w:val="none" w:sz="0" w:space="0" w:color="auto"/>
      </w:divBdr>
    </w:div>
    <w:div w:id="1948732563">
      <w:bodyDiv w:val="1"/>
      <w:marLeft w:val="0"/>
      <w:marRight w:val="0"/>
      <w:marTop w:val="0"/>
      <w:marBottom w:val="0"/>
      <w:divBdr>
        <w:top w:val="none" w:sz="0" w:space="0" w:color="auto"/>
        <w:left w:val="none" w:sz="0" w:space="0" w:color="auto"/>
        <w:bottom w:val="none" w:sz="0" w:space="0" w:color="auto"/>
        <w:right w:val="none" w:sz="0" w:space="0" w:color="auto"/>
      </w:divBdr>
    </w:div>
    <w:div w:id="1955943708">
      <w:bodyDiv w:val="1"/>
      <w:marLeft w:val="0"/>
      <w:marRight w:val="0"/>
      <w:marTop w:val="0"/>
      <w:marBottom w:val="0"/>
      <w:divBdr>
        <w:top w:val="none" w:sz="0" w:space="0" w:color="auto"/>
        <w:left w:val="none" w:sz="0" w:space="0" w:color="auto"/>
        <w:bottom w:val="none" w:sz="0" w:space="0" w:color="auto"/>
        <w:right w:val="none" w:sz="0" w:space="0" w:color="auto"/>
      </w:divBdr>
    </w:div>
    <w:div w:id="1983729855">
      <w:bodyDiv w:val="1"/>
      <w:marLeft w:val="0"/>
      <w:marRight w:val="0"/>
      <w:marTop w:val="0"/>
      <w:marBottom w:val="0"/>
      <w:divBdr>
        <w:top w:val="none" w:sz="0" w:space="0" w:color="auto"/>
        <w:left w:val="none" w:sz="0" w:space="0" w:color="auto"/>
        <w:bottom w:val="none" w:sz="0" w:space="0" w:color="auto"/>
        <w:right w:val="none" w:sz="0" w:space="0" w:color="auto"/>
      </w:divBdr>
    </w:div>
    <w:div w:id="2088918098">
      <w:bodyDiv w:val="1"/>
      <w:marLeft w:val="0"/>
      <w:marRight w:val="0"/>
      <w:marTop w:val="0"/>
      <w:marBottom w:val="0"/>
      <w:divBdr>
        <w:top w:val="none" w:sz="0" w:space="0" w:color="auto"/>
        <w:left w:val="none" w:sz="0" w:space="0" w:color="auto"/>
        <w:bottom w:val="none" w:sz="0" w:space="0" w:color="auto"/>
        <w:right w:val="none" w:sz="0" w:space="0" w:color="auto"/>
      </w:divBdr>
      <w:divsChild>
        <w:div w:id="534467194">
          <w:marLeft w:val="0"/>
          <w:marRight w:val="0"/>
          <w:marTop w:val="0"/>
          <w:marBottom w:val="0"/>
          <w:divBdr>
            <w:top w:val="none" w:sz="0" w:space="0" w:color="auto"/>
            <w:left w:val="none" w:sz="0" w:space="0" w:color="auto"/>
            <w:bottom w:val="none" w:sz="0" w:space="0" w:color="auto"/>
            <w:right w:val="none" w:sz="0" w:space="0" w:color="auto"/>
          </w:divBdr>
        </w:div>
        <w:div w:id="737020084">
          <w:marLeft w:val="0"/>
          <w:marRight w:val="0"/>
          <w:marTop w:val="0"/>
          <w:marBottom w:val="0"/>
          <w:divBdr>
            <w:top w:val="none" w:sz="0" w:space="0" w:color="auto"/>
            <w:left w:val="none" w:sz="0" w:space="0" w:color="auto"/>
            <w:bottom w:val="none" w:sz="0" w:space="0" w:color="auto"/>
            <w:right w:val="none" w:sz="0" w:space="0" w:color="auto"/>
          </w:divBdr>
        </w:div>
      </w:divsChild>
    </w:div>
    <w:div w:id="2109108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wmf"/><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control" Target="activeX/activeX1.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image" Target="media/image3.png"/><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ontrol" Target="activeX/activeX2.xml"/><Relationship Id="rId22"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spars.rutkis\AppData\Roaming\Microsoft\Templates\IRF.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26d8be52-d398-4af4-8c88-f8156a92ce2a">
      <Terms xmlns="http://schemas.microsoft.com/office/infopath/2007/PartnerControls"/>
    </lcf76f155ced4ddcb4097134ff3c332f>
    <TaxCatchAll xmlns="25a5aa76-4b22-43c3-9bb9-6f2fb36d90b5"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1AAEA470EEDF643980885FEC8596448" ma:contentTypeVersion="16" ma:contentTypeDescription="Create a new document." ma:contentTypeScope="" ma:versionID="f82abe8ee3102c566102afc7af9230ac">
  <xsd:schema xmlns:xsd="http://www.w3.org/2001/XMLSchema" xmlns:xs="http://www.w3.org/2001/XMLSchema" xmlns:p="http://schemas.microsoft.com/office/2006/metadata/properties" xmlns:ns2="26d8be52-d398-4af4-8c88-f8156a92ce2a" xmlns:ns3="25a5aa76-4b22-43c3-9bb9-6f2fb36d90b5" targetNamespace="http://schemas.microsoft.com/office/2006/metadata/properties" ma:root="true" ma:fieldsID="6a08b74d13b96931364a3812c3d3168f" ns2:_="" ns3:_="">
    <xsd:import namespace="26d8be52-d398-4af4-8c88-f8156a92ce2a"/>
    <xsd:import namespace="25a5aa76-4b22-43c3-9bb9-6f2fb36d90b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EventHashCode" minOccurs="0"/>
                <xsd:element ref="ns2:MediaServiceGenerationTime" minOccurs="0"/>
                <xsd:element ref="ns2:MediaServiceDateTaken"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d8be52-d398-4af4-8c88-f8156a92ce2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MediaServiceAutoTags" ma:internalName="MediaServiceAutoTags"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e6254810-351b-4400-ac85-83999116f2c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5a5aa76-4b22-43c3-9bb9-6f2fb36d90b5"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c4db4e78-1650-43b1-a7ee-a276efaf6506}" ma:internalName="TaxCatchAll" ma:showField="CatchAllData" ma:web="25a5aa76-4b22-43c3-9bb9-6f2fb36d90b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D46B441-31FF-4389-ACD7-0ECF2623B259}">
  <ds:schemaRefs>
    <ds:schemaRef ds:uri="http://schemas.openxmlformats.org/officeDocument/2006/bibliography"/>
  </ds:schemaRefs>
</ds:datastoreItem>
</file>

<file path=customXml/itemProps2.xml><?xml version="1.0" encoding="utf-8"?>
<ds:datastoreItem xmlns:ds="http://schemas.openxmlformats.org/officeDocument/2006/customXml" ds:itemID="{6434CF7E-14AB-43A2-B21F-0F8332BFD441}">
  <ds:schemaRefs>
    <ds:schemaRef ds:uri="25a5aa76-4b22-43c3-9bb9-6f2fb36d90b5"/>
    <ds:schemaRef ds:uri="http://purl.org/dc/elements/1.1/"/>
    <ds:schemaRef ds:uri="http://schemas.microsoft.com/office/2006/metadata/properties"/>
    <ds:schemaRef ds:uri="http://schemas.openxmlformats.org/package/2006/metadata/core-properties"/>
    <ds:schemaRef ds:uri="http://purl.org/dc/terms/"/>
    <ds:schemaRef ds:uri="26d8be52-d398-4af4-8c88-f8156a92ce2a"/>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31A966A0-9980-441E-8791-4A97E59D65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d8be52-d398-4af4-8c88-f8156a92ce2a"/>
    <ds:schemaRef ds:uri="25a5aa76-4b22-43c3-9bb9-6f2fb36d90b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852A4A2-307C-4B60-B88E-DD5249449F1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IRF.dotm</Template>
  <TotalTime>39</TotalTime>
  <Pages>5</Pages>
  <Words>1243</Words>
  <Characters>7191</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DG TAXUD IT</dc:creator>
  <cp:lastModifiedBy>NIAVI Stefania</cp:lastModifiedBy>
  <cp:revision>9</cp:revision>
  <cp:lastPrinted>2014-03-17T16:31:00Z</cp:lastPrinted>
  <dcterms:created xsi:type="dcterms:W3CDTF">2021-12-13T15:04:00Z</dcterms:created>
  <dcterms:modified xsi:type="dcterms:W3CDTF">2022-04-06T13:33:00Z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llIssuer">
    <vt:lpwstr>[issuer]</vt:lpwstr>
  </property>
  <property fmtid="{D5CDD505-2E9C-101B-9397-08002B2CF9AE}" pid="3" name="Application">
    <vt:lpwstr>[application]</vt:lpwstr>
  </property>
  <property fmtid="{D5CDD505-2E9C-101B-9397-08002B2CF9AE}" pid="4" name="Incident ID">
    <vt:lpwstr>IMxxxxxx</vt:lpwstr>
  </property>
  <property fmtid="{D5CDD505-2E9C-101B-9397-08002B2CF9AE}" pid="5" name="Change ID">
    <vt:lpwstr>CMxxxxxx</vt:lpwstr>
  </property>
  <property fmtid="{D5CDD505-2E9C-101B-9397-08002B2CF9AE}" pid="6" name="ContentTypeId">
    <vt:lpwstr>0x01010031AAEA470EEDF643980885FEC8596448</vt:lpwstr>
  </property>
  <property fmtid="{D5CDD505-2E9C-101B-9397-08002B2CF9AE}" pid="7" name="MediaServiceImageTags">
    <vt:lpwstr/>
  </property>
</Properties>
</file>